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0C" w:rsidRDefault="0000109D">
      <w:pPr>
        <w:spacing w:before="42"/>
        <w:ind w:left="465"/>
        <w:rPr>
          <w:b/>
        </w:rPr>
      </w:pPr>
      <w:r>
        <w:rPr>
          <w:b/>
        </w:rPr>
        <w:t>INDICATII</w:t>
      </w:r>
      <w:r>
        <w:rPr>
          <w:b/>
          <w:spacing w:val="-10"/>
        </w:rPr>
        <w:t xml:space="preserve"> </w:t>
      </w:r>
      <w:r>
        <w:rPr>
          <w:b/>
        </w:rPr>
        <w:t>PRIVIND</w:t>
      </w:r>
      <w:r>
        <w:rPr>
          <w:b/>
          <w:spacing w:val="-9"/>
        </w:rPr>
        <w:t xml:space="preserve"> </w:t>
      </w:r>
      <w:r>
        <w:rPr>
          <w:b/>
        </w:rPr>
        <w:t>COMPLETAREA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8"/>
        </w:rPr>
        <w:t xml:space="preserve"> </w:t>
      </w:r>
      <w:r>
        <w:rPr>
          <w:b/>
        </w:rPr>
        <w:t>SI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DOCUMENTELOR</w:t>
      </w:r>
      <w:r>
        <w:rPr>
          <w:b/>
          <w:spacing w:val="-8"/>
        </w:rPr>
        <w:t xml:space="preserve"> </w:t>
      </w:r>
      <w:r>
        <w:rPr>
          <w:b/>
        </w:rPr>
        <w:t>PE</w:t>
      </w:r>
      <w:r>
        <w:rPr>
          <w:b/>
          <w:spacing w:val="-11"/>
        </w:rPr>
        <w:t xml:space="preserve"> </w:t>
      </w:r>
      <w:r>
        <w:rPr>
          <w:b/>
        </w:rPr>
        <w:t>PLATFORMA</w:t>
      </w:r>
      <w:r>
        <w:rPr>
          <w:b/>
          <w:spacing w:val="-8"/>
        </w:rPr>
        <w:t xml:space="preserve"> </w:t>
      </w:r>
      <w:r>
        <w:rPr>
          <w:b/>
        </w:rPr>
        <w:t>ONLINE</w:t>
      </w:r>
    </w:p>
    <w:p w:rsidR="009F730C" w:rsidRDefault="0000109D">
      <w:pPr>
        <w:spacing w:before="19"/>
        <w:ind w:left="3241"/>
        <w:rPr>
          <w:b/>
        </w:rPr>
      </w:pPr>
      <w:r>
        <w:rPr>
          <w:b/>
        </w:rPr>
        <w:t>PENTRU</w:t>
      </w:r>
      <w:r>
        <w:rPr>
          <w:b/>
          <w:spacing w:val="-8"/>
        </w:rPr>
        <w:t xml:space="preserve"> </w:t>
      </w:r>
      <w:r>
        <w:rPr>
          <w:b/>
        </w:rPr>
        <w:t>INSCRIERE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DOCTORAT</w:t>
      </w:r>
    </w:p>
    <w:p w:rsidR="009F730C" w:rsidRDefault="0000109D">
      <w:pPr>
        <w:spacing w:before="1"/>
        <w:ind w:left="1887" w:hanging="1676"/>
        <w:rPr>
          <w:b/>
        </w:rPr>
      </w:pPr>
      <w:r>
        <w:rPr>
          <w:b/>
          <w:color w:val="006FC0"/>
        </w:rPr>
        <w:t>IMPORTANT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INFORMATION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REGARDING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HOW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TO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FILL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IN AND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UPLOAD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THE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DOCUMENTS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ON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THE</w:t>
      </w:r>
      <w:r>
        <w:rPr>
          <w:b/>
          <w:color w:val="006FC0"/>
          <w:spacing w:val="-46"/>
        </w:rPr>
        <w:t xml:space="preserve"> </w:t>
      </w:r>
      <w:r>
        <w:rPr>
          <w:b/>
          <w:color w:val="006FC0"/>
        </w:rPr>
        <w:t>ONLINE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PLATFORM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FOR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THE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ADMISSION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TO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DOCTORAL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STUDIES</w:t>
      </w:r>
    </w:p>
    <w:p w:rsidR="0000109D" w:rsidRDefault="0000109D" w:rsidP="0000109D">
      <w:pPr>
        <w:pStyle w:val="ListParagraph"/>
        <w:tabs>
          <w:tab w:val="left" w:pos="461"/>
        </w:tabs>
        <w:spacing w:line="259" w:lineRule="auto"/>
        <w:ind w:left="460" w:right="230"/>
        <w:jc w:val="left"/>
      </w:pP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left="460" w:right="230"/>
        <w:jc w:val="both"/>
      </w:pPr>
      <w:proofErr w:type="spellStart"/>
      <w:r>
        <w:t>Incarcarea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inscriere</w:t>
      </w:r>
      <w:proofErr w:type="spellEnd"/>
      <w:r>
        <w:rPr>
          <w:spacing w:val="1"/>
        </w:rPr>
        <w:t xml:space="preserve"> </w:t>
      </w:r>
      <w:proofErr w:type="spellStart"/>
      <w:r>
        <w:t>dureaza</w:t>
      </w:r>
      <w:proofErr w:type="spellEnd"/>
      <w:r>
        <w:rPr>
          <w:spacing w:val="1"/>
        </w:rPr>
        <w:t xml:space="preserve"> </w:t>
      </w:r>
      <w:proofErr w:type="spellStart"/>
      <w:r>
        <w:t>aproximativ</w:t>
      </w:r>
      <w:proofErr w:type="spellEnd"/>
      <w:r>
        <w:rPr>
          <w:spacing w:val="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minute</w:t>
      </w:r>
      <w:r>
        <w:rPr>
          <w:spacing w:val="1"/>
        </w:rPr>
        <w:t xml:space="preserve"> </w:t>
      </w:r>
      <w:proofErr w:type="spellStart"/>
      <w:r>
        <w:t>daca</w:t>
      </w:r>
      <w:proofErr w:type="spellEnd"/>
      <w:r>
        <w:rPr>
          <w:spacing w:val="1"/>
        </w:rPr>
        <w:t xml:space="preserve"> </w:t>
      </w:r>
      <w:proofErr w:type="spellStart"/>
      <w:r>
        <w:t>toate</w:t>
      </w:r>
      <w:proofErr w:type="spellEnd"/>
      <w:r>
        <w:rPr>
          <w:spacing w:val="1"/>
        </w:rPr>
        <w:t xml:space="preserve"> </w:t>
      </w:r>
      <w:proofErr w:type="spellStart"/>
      <w:r>
        <w:t>fisierele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documente</w:t>
      </w:r>
      <w:proofErr w:type="spellEnd"/>
      <w:r>
        <w:t xml:space="preserve"> sunt </w:t>
      </w:r>
      <w:proofErr w:type="spellStart"/>
      <w:r>
        <w:t>pregatite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asigurati</w:t>
      </w:r>
      <w:proofErr w:type="spellEnd"/>
      <w:r>
        <w:t xml:space="preserve"> ca </w:t>
      </w:r>
      <w:proofErr w:type="spellStart"/>
      <w:r>
        <w:t>aveti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finaliza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inscrierea</w:t>
      </w:r>
      <w:proofErr w:type="spellEnd"/>
      <w:r>
        <w:rPr>
          <w:color w:val="006FC0"/>
        </w:rPr>
        <w:t>!</w:t>
      </w:r>
      <w:r>
        <w:rPr>
          <w:color w:val="006FC0"/>
          <w:sz w:val="24"/>
        </w:rPr>
        <w:t>/</w:t>
      </w:r>
      <w:proofErr w:type="gramEnd"/>
      <w:r>
        <w:rPr>
          <w:color w:val="006FC0"/>
          <w:sz w:val="24"/>
        </w:rPr>
        <w:t>Uploading the registration file takes approximately 30 minut</w:t>
      </w:r>
      <w:r>
        <w:rPr>
          <w:color w:val="006FC0"/>
          <w:sz w:val="24"/>
        </w:rPr>
        <w:t>es if all the files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are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prepared. Please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make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sure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you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have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enough time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finish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registration!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25" w:line="256" w:lineRule="auto"/>
        <w:ind w:left="460" w:right="238"/>
        <w:jc w:val="both"/>
        <w:rPr>
          <w:color w:val="006FC0"/>
        </w:rPr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</w:t>
      </w:r>
      <w:proofErr w:type="spellStart"/>
      <w:r>
        <w:t>tatalui</w:t>
      </w:r>
      <w:proofErr w:type="spellEnd"/>
      <w:r>
        <w:t xml:space="preserve">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cu </w:t>
      </w:r>
      <w:proofErr w:type="spellStart"/>
      <w:r>
        <w:t>diacritice</w:t>
      </w:r>
      <w:proofErr w:type="spellEnd"/>
      <w:r>
        <w:t>, exact ca in</w:t>
      </w:r>
      <w:r>
        <w:rPr>
          <w:spacing w:val="1"/>
        </w:rPr>
        <w:t xml:space="preserve"> 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proofErr w:type="gramStart"/>
      <w:r>
        <w:t>platforma</w:t>
      </w:r>
      <w:proofErr w:type="spellEnd"/>
      <w:r>
        <w:t>.</w:t>
      </w:r>
      <w:r>
        <w:rPr>
          <w:sz w:val="24"/>
        </w:rPr>
        <w:t>/</w:t>
      </w:r>
      <w:proofErr w:type="gramEnd"/>
      <w:r>
        <w:rPr>
          <w:sz w:val="24"/>
        </w:rPr>
        <w:t xml:space="preserve"> </w:t>
      </w:r>
      <w:r>
        <w:rPr>
          <w:color w:val="006FC0"/>
          <w:sz w:val="24"/>
        </w:rPr>
        <w:t>The name and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pacing w:val="-1"/>
          <w:sz w:val="24"/>
        </w:rPr>
        <w:t>surname</w:t>
      </w:r>
      <w:r>
        <w:rPr>
          <w:color w:val="006FC0"/>
          <w:spacing w:val="-11"/>
          <w:sz w:val="24"/>
        </w:rPr>
        <w:t xml:space="preserve"> </w:t>
      </w:r>
      <w:r>
        <w:rPr>
          <w:color w:val="006FC0"/>
          <w:spacing w:val="-1"/>
          <w:sz w:val="24"/>
        </w:rPr>
        <w:t>of</w:t>
      </w:r>
      <w:r>
        <w:rPr>
          <w:color w:val="006FC0"/>
          <w:spacing w:val="-13"/>
          <w:sz w:val="24"/>
        </w:rPr>
        <w:t xml:space="preserve"> </w:t>
      </w:r>
      <w:r>
        <w:rPr>
          <w:color w:val="006FC0"/>
          <w:spacing w:val="-1"/>
          <w:sz w:val="24"/>
        </w:rPr>
        <w:t>the</w:t>
      </w:r>
      <w:r>
        <w:rPr>
          <w:color w:val="006FC0"/>
          <w:spacing w:val="-10"/>
          <w:sz w:val="24"/>
        </w:rPr>
        <w:t xml:space="preserve"> </w:t>
      </w:r>
      <w:r>
        <w:rPr>
          <w:color w:val="006FC0"/>
          <w:spacing w:val="-1"/>
          <w:sz w:val="24"/>
        </w:rPr>
        <w:t>candidate</w:t>
      </w:r>
      <w:r>
        <w:rPr>
          <w:color w:val="006FC0"/>
          <w:spacing w:val="-11"/>
          <w:sz w:val="24"/>
        </w:rPr>
        <w:t xml:space="preserve"> </w:t>
      </w:r>
      <w:r>
        <w:rPr>
          <w:color w:val="006FC0"/>
          <w:spacing w:val="-1"/>
          <w:sz w:val="24"/>
        </w:rPr>
        <w:t>(including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pacing w:val="-1"/>
          <w:sz w:val="24"/>
        </w:rPr>
        <w:t>the</w:t>
      </w:r>
      <w:r>
        <w:rPr>
          <w:color w:val="006FC0"/>
          <w:spacing w:val="-11"/>
          <w:sz w:val="24"/>
        </w:rPr>
        <w:t xml:space="preserve"> </w:t>
      </w:r>
      <w:r>
        <w:rPr>
          <w:color w:val="006FC0"/>
          <w:spacing w:val="-1"/>
          <w:sz w:val="24"/>
        </w:rPr>
        <w:t>father's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pacing w:val="-1"/>
          <w:sz w:val="24"/>
        </w:rPr>
        <w:t>initial)</w:t>
      </w:r>
      <w:r>
        <w:rPr>
          <w:color w:val="006FC0"/>
          <w:spacing w:val="-17"/>
          <w:sz w:val="24"/>
        </w:rPr>
        <w:t xml:space="preserve"> </w:t>
      </w:r>
      <w:r>
        <w:rPr>
          <w:color w:val="006FC0"/>
          <w:sz w:val="24"/>
        </w:rPr>
        <w:t>will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10"/>
          <w:sz w:val="24"/>
        </w:rPr>
        <w:t xml:space="preserve"> </w:t>
      </w:r>
      <w:r>
        <w:rPr>
          <w:color w:val="006FC0"/>
          <w:sz w:val="24"/>
        </w:rPr>
        <w:t>written</w:t>
      </w:r>
      <w:r>
        <w:rPr>
          <w:color w:val="006FC0"/>
          <w:spacing w:val="-12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12"/>
          <w:sz w:val="24"/>
        </w:rPr>
        <w:t xml:space="preserve"> </w:t>
      </w:r>
      <w:r>
        <w:rPr>
          <w:color w:val="006FC0"/>
          <w:sz w:val="24"/>
        </w:rPr>
        <w:t>diacritics,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exactly</w:t>
      </w:r>
      <w:r>
        <w:rPr>
          <w:color w:val="006FC0"/>
          <w:spacing w:val="-52"/>
          <w:sz w:val="24"/>
        </w:rPr>
        <w:t xml:space="preserve"> </w:t>
      </w:r>
      <w:r>
        <w:rPr>
          <w:color w:val="006FC0"/>
          <w:sz w:val="24"/>
        </w:rPr>
        <w:t>as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identity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document,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both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when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filling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Annexes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and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on</w:t>
      </w:r>
      <w:r>
        <w:rPr>
          <w:color w:val="006FC0"/>
          <w:spacing w:val="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platform.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22" w:line="254" w:lineRule="auto"/>
        <w:ind w:left="460" w:right="236"/>
        <w:jc w:val="both"/>
        <w:rPr>
          <w:color w:val="006FC0"/>
        </w:rPr>
      </w:pPr>
      <w:proofErr w:type="spellStart"/>
      <w:r>
        <w:t>Doamnele</w:t>
      </w:r>
      <w:proofErr w:type="spellEnd"/>
      <w:r>
        <w:t xml:space="preserve"> se </w:t>
      </w:r>
      <w:proofErr w:type="spellStart"/>
      <w:r>
        <w:t>inscriu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din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nastere</w:t>
      </w:r>
      <w:proofErr w:type="spellEnd"/>
      <w:r>
        <w:t xml:space="preserve"> (nu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căsătorie</w:t>
      </w:r>
      <w:proofErr w:type="spellEnd"/>
      <w:proofErr w:type="gramStart"/>
      <w:r>
        <w:t>).</w:t>
      </w:r>
      <w:r>
        <w:rPr>
          <w:sz w:val="24"/>
        </w:rPr>
        <w:t>/</w:t>
      </w:r>
      <w:proofErr w:type="gramEnd"/>
      <w:r>
        <w:rPr>
          <w:sz w:val="24"/>
        </w:rPr>
        <w:t xml:space="preserve"> </w:t>
      </w:r>
      <w:r>
        <w:rPr>
          <w:color w:val="006FC0"/>
          <w:sz w:val="24"/>
        </w:rPr>
        <w:t>Ladies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register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with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name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on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2"/>
          <w:sz w:val="24"/>
        </w:rPr>
        <w:t xml:space="preserve"> </w:t>
      </w:r>
      <w:r>
        <w:rPr>
          <w:color w:val="006FC0"/>
          <w:sz w:val="24"/>
        </w:rPr>
        <w:t>birth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certificate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(not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one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after marriage).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47" w:line="256" w:lineRule="auto"/>
        <w:ind w:left="460" w:right="236"/>
        <w:jc w:val="both"/>
        <w:rPr>
          <w:color w:val="006FC0"/>
        </w:rPr>
      </w:pPr>
      <w:proofErr w:type="spellStart"/>
      <w:r>
        <w:t>Documentele</w:t>
      </w:r>
      <w:proofErr w:type="spellEnd"/>
      <w:r>
        <w:t xml:space="preserve"> care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urca</w:t>
      </w:r>
      <w:proofErr w:type="spellEnd"/>
      <w:r>
        <w:t xml:space="preserve"> in </w:t>
      </w:r>
      <w:proofErr w:type="spellStart"/>
      <w:r>
        <w:t>platforma</w:t>
      </w:r>
      <w:proofErr w:type="spellEnd"/>
      <w:r>
        <w:t xml:space="preserve"> ca un d</w:t>
      </w:r>
      <w:r>
        <w:t xml:space="preserve">ocument </w:t>
      </w:r>
      <w:proofErr w:type="spellStart"/>
      <w:r>
        <w:t>unic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lipi</w:t>
      </w:r>
      <w:proofErr w:type="spellEnd"/>
      <w:r>
        <w:rPr>
          <w:spacing w:val="1"/>
        </w:rP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paginile</w:t>
      </w:r>
      <w:proofErr w:type="spellEnd"/>
      <w:r>
        <w:t xml:space="preserve"> in </w:t>
      </w:r>
      <w:proofErr w:type="spellStart"/>
      <w:r>
        <w:t>acelasi</w:t>
      </w:r>
      <w:proofErr w:type="spellEnd"/>
      <w:r>
        <w:t xml:space="preserve"> document</w:t>
      </w:r>
      <w:proofErr w:type="gramStart"/>
      <w:r>
        <w:t>).</w:t>
      </w:r>
      <w:r>
        <w:rPr>
          <w:sz w:val="24"/>
        </w:rPr>
        <w:t>/</w:t>
      </w:r>
      <w:proofErr w:type="gramEnd"/>
      <w:r>
        <w:rPr>
          <w:sz w:val="24"/>
        </w:rPr>
        <w:t xml:space="preserve"> </w:t>
      </w:r>
      <w:r>
        <w:rPr>
          <w:color w:val="006FC0"/>
          <w:sz w:val="24"/>
        </w:rPr>
        <w:t>Documents that have multiple pages will be uploaded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platform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as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single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document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(all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pages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will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be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pasted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into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same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document).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47"/>
        <w:ind w:left="460" w:right="116"/>
        <w:jc w:val="both"/>
        <w:rPr>
          <w:color w:val="006FC0"/>
        </w:rPr>
      </w:pPr>
      <w:proofErr w:type="spellStart"/>
      <w:r>
        <w:rPr>
          <w:spacing w:val="-1"/>
        </w:rPr>
        <w:t>Candidatii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folosi</w:t>
      </w:r>
      <w:proofErr w:type="spellEnd"/>
      <w:r>
        <w:rPr>
          <w:spacing w:val="-9"/>
        </w:rPr>
        <w:t xml:space="preserve"> </w:t>
      </w:r>
      <w:r>
        <w:t>template-ul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site</w:t>
      </w:r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proofErr w:type="spellStart"/>
      <w:r>
        <w:t>anexe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fara</w:t>
      </w:r>
      <w:proofErr w:type="spellEnd"/>
      <w:r>
        <w:rPr>
          <w:spacing w:val="-16"/>
        </w:rPr>
        <w:t xml:space="preserve"> </w:t>
      </w:r>
      <w:proofErr w:type="spellStart"/>
      <w:proofErr w:type="gramStart"/>
      <w:r>
        <w:t>modificari</w:t>
      </w:r>
      <w:proofErr w:type="spellEnd"/>
      <w:r>
        <w:t>.</w:t>
      </w:r>
      <w:r>
        <w:rPr>
          <w:sz w:val="24"/>
        </w:rPr>
        <w:t>/</w:t>
      </w:r>
      <w:proofErr w:type="gramEnd"/>
      <w:r>
        <w:rPr>
          <w:spacing w:val="-13"/>
          <w:sz w:val="24"/>
        </w:rPr>
        <w:t xml:space="preserve"> </w:t>
      </w:r>
      <w:r>
        <w:rPr>
          <w:color w:val="006FC0"/>
          <w:sz w:val="24"/>
        </w:rPr>
        <w:t>Candidates</w:t>
      </w:r>
      <w:r>
        <w:rPr>
          <w:color w:val="006FC0"/>
          <w:spacing w:val="-9"/>
          <w:sz w:val="24"/>
        </w:rPr>
        <w:t xml:space="preserve"> </w:t>
      </w:r>
      <w:r>
        <w:rPr>
          <w:color w:val="006FC0"/>
          <w:sz w:val="24"/>
        </w:rPr>
        <w:t>will</w:t>
      </w:r>
      <w:r>
        <w:rPr>
          <w:color w:val="006FC0"/>
          <w:spacing w:val="-8"/>
          <w:sz w:val="24"/>
        </w:rPr>
        <w:t xml:space="preserve"> </w:t>
      </w:r>
      <w:r>
        <w:rPr>
          <w:color w:val="006FC0"/>
          <w:sz w:val="24"/>
        </w:rPr>
        <w:t>use</w:t>
      </w:r>
      <w:r>
        <w:rPr>
          <w:color w:val="006FC0"/>
          <w:spacing w:val="-1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52"/>
          <w:sz w:val="24"/>
        </w:rPr>
        <w:t xml:space="preserve"> </w:t>
      </w:r>
      <w:r>
        <w:rPr>
          <w:color w:val="006FC0"/>
          <w:sz w:val="24"/>
        </w:rPr>
        <w:t>template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on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site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for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Annexes, without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changes.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53" w:line="259" w:lineRule="auto"/>
        <w:ind w:left="460" w:right="231"/>
        <w:jc w:val="both"/>
        <w:rPr>
          <w:color w:val="006FC0"/>
        </w:rPr>
      </w:pPr>
      <w:r>
        <w:t xml:space="preserve">In CV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recomandat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treacă</w:t>
      </w:r>
      <w:proofErr w:type="spellEnd"/>
      <w:r>
        <w:t xml:space="preserve">, la final,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elaborate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t>momentul</w:t>
      </w:r>
      <w:proofErr w:type="spellEnd"/>
      <w:r>
        <w:rPr>
          <w:spacing w:val="1"/>
        </w:rPr>
        <w:t xml:space="preserve"> </w:t>
      </w:r>
      <w:proofErr w:type="spellStart"/>
      <w:r>
        <w:t>depunerii</w:t>
      </w:r>
      <w:proofErr w:type="spellEnd"/>
      <w:r>
        <w:rPr>
          <w:spacing w:val="1"/>
        </w:rPr>
        <w:t xml:space="preserve"> </w:t>
      </w:r>
      <w:proofErr w:type="spellStart"/>
      <w:r>
        <w:t>candidaturii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inclusiv</w:t>
      </w:r>
      <w:proofErr w:type="spellEnd"/>
      <w:r>
        <w:rPr>
          <w:spacing w:val="1"/>
        </w:rPr>
        <w:t xml:space="preserve"> </w:t>
      </w:r>
      <w:proofErr w:type="spellStart"/>
      <w:r>
        <w:t>participari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conferinte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sesiuni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comunicari</w:t>
      </w:r>
      <w:proofErr w:type="spellEnd"/>
      <w:r>
        <w:rPr>
          <w:spacing w:val="1"/>
        </w:rPr>
        <w:t xml:space="preserve"> </w:t>
      </w:r>
      <w:proofErr w:type="spellStart"/>
      <w:r>
        <w:t>stiintifice</w:t>
      </w:r>
      <w:proofErr w:type="spellEnd"/>
      <w:r>
        <w:rPr>
          <w:spacing w:val="1"/>
        </w:rPr>
        <w:t xml:space="preserve"> </w:t>
      </w:r>
      <w:proofErr w:type="spellStart"/>
      <w:r>
        <w:t>studențesti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studii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rapoarte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proiecte</w:t>
      </w:r>
      <w:proofErr w:type="spellEnd"/>
      <w:r>
        <w:t>.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Curriculum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Vitae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it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is</w:t>
      </w:r>
      <w:r>
        <w:rPr>
          <w:color w:val="006FC0"/>
          <w:spacing w:val="-52"/>
          <w:sz w:val="24"/>
        </w:rPr>
        <w:t xml:space="preserve"> </w:t>
      </w:r>
      <w:r>
        <w:rPr>
          <w:color w:val="006FC0"/>
          <w:sz w:val="24"/>
        </w:rPr>
        <w:t>recommended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to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include,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at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end,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list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of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papers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written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by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candidate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until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52"/>
          <w:sz w:val="24"/>
        </w:rPr>
        <w:t xml:space="preserve"> </w:t>
      </w:r>
      <w:r>
        <w:rPr>
          <w:color w:val="006FC0"/>
          <w:sz w:val="24"/>
        </w:rPr>
        <w:t>moment of submitting the candidacy, including participation in conferences, student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scientific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communication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sessions,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studies and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reports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in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projects.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38" w:line="259" w:lineRule="auto"/>
        <w:ind w:left="460" w:right="238"/>
        <w:jc w:val="both"/>
        <w:rPr>
          <w:color w:val="006FC0"/>
        </w:rPr>
      </w:pPr>
      <w:proofErr w:type="spellStart"/>
      <w:r>
        <w:rPr>
          <w:sz w:val="24"/>
        </w:rPr>
        <w:t>Ordinea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optiunilor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inscriere</w:t>
      </w:r>
      <w:proofErr w:type="spellEnd"/>
      <w:r>
        <w:rPr>
          <w:sz w:val="24"/>
        </w:rPr>
        <w:t xml:space="preserve"> se face pe </w:t>
      </w:r>
      <w:proofErr w:type="spellStart"/>
      <w:r>
        <w:rPr>
          <w:sz w:val="24"/>
        </w:rPr>
        <w:t>platforma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Atentie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ordinea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optiunilor</w:t>
      </w:r>
      <w:proofErr w:type="spellEnd"/>
      <w:r>
        <w:rPr>
          <w:sz w:val="24"/>
        </w:rPr>
        <w:t xml:space="preserve">!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order of your options will be selected in the registration platform. </w:t>
      </w:r>
      <w:r>
        <w:rPr>
          <w:color w:val="006FC0"/>
          <w:sz w:val="24"/>
        </w:rPr>
        <w:t>Pay attention to the order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of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options!</w:t>
      </w: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before="150" w:line="264" w:lineRule="auto"/>
        <w:ind w:left="460" w:right="531"/>
        <w:jc w:val="both"/>
        <w:rPr>
          <w:color w:val="006FC0"/>
        </w:rPr>
      </w:pPr>
      <w:proofErr w:type="spellStart"/>
      <w:r>
        <w:rPr>
          <w:spacing w:val="-1"/>
        </w:rPr>
        <w:t>Fisa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inscriere</w:t>
      </w:r>
      <w:proofErr w:type="spellEnd"/>
      <w:r>
        <w:rPr>
          <w:spacing w:val="-1"/>
        </w:rPr>
        <w:t xml:space="preserve"> </w:t>
      </w:r>
      <w:proofErr w:type="spellStart"/>
      <w:r>
        <w:rPr>
          <w:u w:val="single"/>
        </w:rPr>
        <w:t>trebuie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semnata</w:t>
      </w:r>
      <w:proofErr w:type="spellEnd"/>
      <w:r>
        <w:rPr>
          <w:u w:val="single"/>
        </w:rPr>
        <w:t xml:space="preserve"> la final de </w:t>
      </w:r>
      <w:proofErr w:type="spellStart"/>
      <w:r>
        <w:rPr>
          <w:u w:val="single"/>
        </w:rPr>
        <w:t>catre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candidat</w:t>
      </w:r>
      <w:proofErr w:type="spellEnd"/>
      <w:r>
        <w:t>.</w:t>
      </w:r>
      <w:r>
        <w:rPr>
          <w:sz w:val="24"/>
        </w:rPr>
        <w:t>/</w:t>
      </w:r>
      <w:proofErr w:type="gramEnd"/>
      <w:r>
        <w:rPr>
          <w:sz w:val="24"/>
        </w:rPr>
        <w:t xml:space="preserve"> </w:t>
      </w:r>
      <w:r>
        <w:rPr>
          <w:color w:val="006FC0"/>
          <w:sz w:val="24"/>
        </w:rPr>
        <w:t xml:space="preserve">The Application form </w:t>
      </w:r>
      <w:r>
        <w:rPr>
          <w:color w:val="006FC0"/>
          <w:sz w:val="24"/>
          <w:u w:val="single" w:color="006FC0"/>
        </w:rPr>
        <w:t>must be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  <w:u w:val="single" w:color="006FC0"/>
        </w:rPr>
        <w:t>signed</w:t>
      </w:r>
      <w:r>
        <w:rPr>
          <w:color w:val="006FC0"/>
          <w:spacing w:val="-4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at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the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end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by the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candidate.</w:t>
      </w:r>
    </w:p>
    <w:p w:rsidR="009F730C" w:rsidRDefault="0000109D">
      <w:pPr>
        <w:spacing w:line="259" w:lineRule="auto"/>
        <w:ind w:left="460" w:right="234"/>
        <w:jc w:val="both"/>
        <w:rPr>
          <w:sz w:val="24"/>
        </w:rPr>
      </w:pPr>
      <w:r>
        <w:rPr>
          <w:sz w:val="24"/>
        </w:rPr>
        <w:t>*</w:t>
      </w: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cetatenilo</w:t>
      </w:r>
      <w:r>
        <w:t>r</w:t>
      </w:r>
      <w:proofErr w:type="spellEnd"/>
      <w:r>
        <w:t xml:space="preserve"> </w:t>
      </w:r>
      <w:proofErr w:type="spellStart"/>
      <w:r>
        <w:t>români</w:t>
      </w:r>
      <w:proofErr w:type="spellEnd"/>
      <w:r>
        <w:t xml:space="preserve">, </w:t>
      </w:r>
      <w:proofErr w:type="spellStart"/>
      <w:r>
        <w:t>optiunile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sunt:</w:t>
      </w:r>
      <w:r>
        <w:rPr>
          <w:sz w:val="24"/>
        </w:rPr>
        <w:t>/</w:t>
      </w:r>
      <w:r>
        <w:rPr>
          <w:color w:val="006FC0"/>
          <w:sz w:val="24"/>
        </w:rPr>
        <w:t>In the case of Romanian citizens, the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available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options are:</w:t>
      </w:r>
    </w:p>
    <w:p w:rsidR="009F730C" w:rsidRDefault="0000109D">
      <w:pPr>
        <w:pStyle w:val="ListParagraph"/>
        <w:numPr>
          <w:ilvl w:val="1"/>
          <w:numId w:val="4"/>
        </w:numPr>
        <w:tabs>
          <w:tab w:val="left" w:pos="1877"/>
          <w:tab w:val="left" w:pos="1878"/>
        </w:tabs>
        <w:spacing w:before="40" w:line="292" w:lineRule="auto"/>
        <w:ind w:right="523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5282A"/>
          <w:sz w:val="20"/>
        </w:rPr>
        <w:t>forma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de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învațământ</w:t>
      </w:r>
      <w:proofErr w:type="spellEnd"/>
      <w:r>
        <w:rPr>
          <w:rFonts w:ascii="Microsoft Sans Serif" w:hAnsi="Microsoft Sans Serif"/>
          <w:color w:val="25282A"/>
          <w:spacing w:val="7"/>
          <w:sz w:val="20"/>
        </w:rPr>
        <w:t xml:space="preserve"> </w:t>
      </w:r>
      <w:r>
        <w:rPr>
          <w:rFonts w:ascii="Arial" w:hAnsi="Arial"/>
          <w:i/>
          <w:color w:val="25282A"/>
          <w:sz w:val="20"/>
        </w:rPr>
        <w:t>cu</w:t>
      </w:r>
      <w:r>
        <w:rPr>
          <w:rFonts w:ascii="Arial" w:hAnsi="Arial"/>
          <w:i/>
          <w:color w:val="25282A"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color w:val="25282A"/>
          <w:sz w:val="20"/>
        </w:rPr>
        <w:t>frecvență</w:t>
      </w:r>
      <w:proofErr w:type="spellEnd"/>
      <w:r>
        <w:rPr>
          <w:rFonts w:ascii="Microsoft Sans Serif" w:hAnsi="Microsoft Sans Serif"/>
          <w:color w:val="25282A"/>
          <w:sz w:val="20"/>
        </w:rPr>
        <w:t>,</w:t>
      </w:r>
      <w:r>
        <w:rPr>
          <w:rFonts w:ascii="Microsoft Sans Serif" w:hAnsi="Microsoft Sans Serif"/>
          <w:color w:val="25282A"/>
          <w:spacing w:val="5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cu</w:t>
      </w:r>
      <w:r>
        <w:rPr>
          <w:rFonts w:ascii="Microsoft Sans Serif" w:hAnsi="Microsoft Sans Serif"/>
          <w:color w:val="25282A"/>
          <w:spacing w:val="-3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finanțare</w:t>
      </w:r>
      <w:proofErr w:type="spellEnd"/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de</w:t>
      </w:r>
      <w:r>
        <w:rPr>
          <w:rFonts w:ascii="Microsoft Sans Serif" w:hAnsi="Microsoft Sans Serif"/>
          <w:color w:val="25282A"/>
          <w:spacing w:val="-2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la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buget</w:t>
      </w:r>
      <w:proofErr w:type="spellEnd"/>
      <w:r>
        <w:rPr>
          <w:rFonts w:ascii="Microsoft Sans Serif" w:hAnsi="Microsoft Sans Serif"/>
          <w:color w:val="25282A"/>
          <w:sz w:val="20"/>
        </w:rPr>
        <w:t>,</w:t>
      </w:r>
      <w:r>
        <w:rPr>
          <w:rFonts w:ascii="Microsoft Sans Serif" w:hAnsi="Microsoft Sans Serif"/>
          <w:color w:val="25282A"/>
          <w:spacing w:val="5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cu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bursă</w:t>
      </w:r>
      <w:proofErr w:type="spellEnd"/>
      <w:r>
        <w:rPr>
          <w:rFonts w:ascii="Microsoft Sans Serif" w:hAnsi="Microsoft Sans Serif"/>
          <w:color w:val="25282A"/>
          <w:sz w:val="20"/>
        </w:rPr>
        <w:t>/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full-time,</w:t>
      </w:r>
      <w:r>
        <w:rPr>
          <w:rFonts w:ascii="Microsoft Sans Serif" w:hAnsi="Microsoft Sans Serif"/>
          <w:color w:val="006FC0"/>
          <w:spacing w:val="-5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3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5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on</w:t>
      </w:r>
      <w:r>
        <w:rPr>
          <w:rFonts w:ascii="Microsoft Sans Serif" w:hAnsi="Microsoft Sans Serif"/>
          <w:color w:val="006FC0"/>
          <w:spacing w:val="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scholarship;</w:t>
      </w:r>
    </w:p>
    <w:p w:rsidR="009F730C" w:rsidRDefault="0000109D">
      <w:pPr>
        <w:pStyle w:val="ListParagraph"/>
        <w:numPr>
          <w:ilvl w:val="1"/>
          <w:numId w:val="4"/>
        </w:numPr>
        <w:tabs>
          <w:tab w:val="left" w:pos="1877"/>
          <w:tab w:val="left" w:pos="1878"/>
        </w:tabs>
        <w:spacing w:line="292" w:lineRule="auto"/>
        <w:ind w:right="446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5282A"/>
          <w:sz w:val="20"/>
        </w:rPr>
        <w:t>forma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de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învațământ</w:t>
      </w:r>
      <w:proofErr w:type="spellEnd"/>
      <w:r>
        <w:rPr>
          <w:rFonts w:ascii="Microsoft Sans Serif" w:hAnsi="Microsoft Sans Serif"/>
          <w:color w:val="25282A"/>
          <w:spacing w:val="7"/>
          <w:sz w:val="20"/>
        </w:rPr>
        <w:t xml:space="preserve"> </w:t>
      </w:r>
      <w:r>
        <w:rPr>
          <w:rFonts w:ascii="Arial" w:hAnsi="Arial"/>
          <w:i/>
          <w:color w:val="25282A"/>
          <w:sz w:val="20"/>
        </w:rPr>
        <w:t>cu</w:t>
      </w:r>
      <w:r>
        <w:rPr>
          <w:rFonts w:ascii="Arial" w:hAnsi="Arial"/>
          <w:i/>
          <w:color w:val="25282A"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color w:val="25282A"/>
          <w:sz w:val="20"/>
        </w:rPr>
        <w:t>frecvență</w:t>
      </w:r>
      <w:proofErr w:type="spellEnd"/>
      <w:r>
        <w:rPr>
          <w:rFonts w:ascii="Microsoft Sans Serif" w:hAnsi="Microsoft Sans Serif"/>
          <w:color w:val="25282A"/>
          <w:sz w:val="20"/>
        </w:rPr>
        <w:t>,</w:t>
      </w:r>
      <w:r>
        <w:rPr>
          <w:rFonts w:ascii="Microsoft Sans Serif" w:hAnsi="Microsoft Sans Serif"/>
          <w:color w:val="25282A"/>
          <w:spacing w:val="5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cu</w:t>
      </w:r>
      <w:r>
        <w:rPr>
          <w:rFonts w:ascii="Microsoft Sans Serif" w:hAnsi="Microsoft Sans Serif"/>
          <w:color w:val="25282A"/>
          <w:spacing w:val="-3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finanțare</w:t>
      </w:r>
      <w:proofErr w:type="spellEnd"/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de</w:t>
      </w:r>
      <w:r>
        <w:rPr>
          <w:rFonts w:ascii="Microsoft Sans Serif" w:hAnsi="Microsoft Sans Serif"/>
          <w:color w:val="25282A"/>
          <w:spacing w:val="-1"/>
          <w:sz w:val="20"/>
        </w:rPr>
        <w:t xml:space="preserve"> </w:t>
      </w:r>
      <w:r>
        <w:rPr>
          <w:rFonts w:ascii="Microsoft Sans Serif" w:hAnsi="Microsoft Sans Serif"/>
          <w:color w:val="25282A"/>
          <w:sz w:val="20"/>
        </w:rPr>
        <w:t>la</w:t>
      </w:r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buget</w:t>
      </w:r>
      <w:proofErr w:type="spellEnd"/>
      <w:r>
        <w:rPr>
          <w:rFonts w:ascii="Microsoft Sans Serif" w:hAnsi="Microsoft Sans Serif"/>
          <w:color w:val="25282A"/>
          <w:sz w:val="20"/>
        </w:rPr>
        <w:t>,</w:t>
      </w:r>
      <w:r>
        <w:rPr>
          <w:rFonts w:ascii="Microsoft Sans Serif" w:hAnsi="Microsoft Sans Serif"/>
          <w:color w:val="25282A"/>
          <w:spacing w:val="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fără</w:t>
      </w:r>
      <w:proofErr w:type="spellEnd"/>
      <w:r>
        <w:rPr>
          <w:rFonts w:ascii="Microsoft Sans Serif" w:hAnsi="Microsoft Sans Serif"/>
          <w:color w:val="25282A"/>
          <w:spacing w:val="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bursă</w:t>
      </w:r>
      <w:proofErr w:type="spellEnd"/>
      <w:r>
        <w:rPr>
          <w:rFonts w:ascii="Microsoft Sans Serif" w:hAnsi="Microsoft Sans Serif"/>
          <w:color w:val="25282A"/>
          <w:sz w:val="20"/>
        </w:rPr>
        <w:t>/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-50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3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5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without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scholarship;</w:t>
      </w:r>
    </w:p>
    <w:p w:rsidR="009F730C" w:rsidRPr="0000109D" w:rsidRDefault="0000109D">
      <w:pPr>
        <w:pStyle w:val="ListParagraph"/>
        <w:numPr>
          <w:ilvl w:val="1"/>
          <w:numId w:val="4"/>
        </w:numPr>
        <w:tabs>
          <w:tab w:val="left" w:pos="1867"/>
          <w:tab w:val="left" w:pos="1868"/>
        </w:tabs>
        <w:spacing w:line="290" w:lineRule="auto"/>
        <w:ind w:right="1160" w:firstLine="0"/>
        <w:rPr>
          <w:rFonts w:ascii="Microsoft Sans Serif" w:hAnsi="Microsoft Sans Serif"/>
          <w:strike/>
          <w:sz w:val="20"/>
        </w:rPr>
      </w:pPr>
      <w:r w:rsidRPr="0000109D">
        <w:rPr>
          <w:rFonts w:ascii="Microsoft Sans Serif" w:hAnsi="Microsoft Sans Serif"/>
          <w:strike/>
          <w:color w:val="25282A"/>
          <w:sz w:val="20"/>
        </w:rPr>
        <w:t>forma</w:t>
      </w:r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de</w:t>
      </w:r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învățământ</w:t>
      </w:r>
      <w:proofErr w:type="spellEnd"/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r w:rsidRPr="0000109D">
        <w:rPr>
          <w:rFonts w:ascii="Arial" w:hAnsi="Arial"/>
          <w:i/>
          <w:strike/>
          <w:color w:val="25282A"/>
          <w:sz w:val="20"/>
        </w:rPr>
        <w:t xml:space="preserve">cu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frecvență</w:t>
      </w:r>
      <w:proofErr w:type="spellEnd"/>
      <w:r w:rsidRPr="0000109D">
        <w:rPr>
          <w:rFonts w:ascii="Arial" w:hAnsi="Arial"/>
          <w:i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redusă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>,</w:t>
      </w:r>
      <w:r w:rsidRPr="0000109D">
        <w:rPr>
          <w:rFonts w:ascii="Microsoft Sans Serif" w:hAnsi="Microsoft Sans Serif"/>
          <w:strike/>
          <w:color w:val="25282A"/>
          <w:spacing w:val="1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cu</w:t>
      </w:r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finanțare</w:t>
      </w:r>
      <w:proofErr w:type="spellEnd"/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de</w:t>
      </w:r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la</w:t>
      </w:r>
      <w:r w:rsidRPr="0000109D">
        <w:rPr>
          <w:rFonts w:ascii="Microsoft Sans Serif" w:hAnsi="Microsoft Sans Serif"/>
          <w:strike/>
          <w:color w:val="25282A"/>
          <w:spacing w:val="2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buget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>,</w:t>
      </w:r>
      <w:r w:rsidRPr="0000109D">
        <w:rPr>
          <w:rFonts w:ascii="Microsoft Sans Serif" w:hAnsi="Microsoft Sans Serif"/>
          <w:strike/>
          <w:color w:val="25282A"/>
          <w:spacing w:val="1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fără</w:t>
      </w:r>
      <w:proofErr w:type="spellEnd"/>
      <w:r w:rsidRPr="0000109D">
        <w:rPr>
          <w:rFonts w:ascii="Microsoft Sans Serif" w:hAnsi="Microsoft Sans Serif"/>
          <w:strike/>
          <w:color w:val="25282A"/>
          <w:spacing w:val="-50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bursă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>/</w:t>
      </w:r>
      <w:r w:rsidRPr="0000109D">
        <w:rPr>
          <w:rFonts w:ascii="Arial" w:hAnsi="Arial"/>
          <w:i/>
          <w:strike/>
          <w:color w:val="006FC0"/>
          <w:sz w:val="20"/>
        </w:rPr>
        <w:t>part-time</w:t>
      </w:r>
      <w:r w:rsidRPr="0000109D">
        <w:rPr>
          <w:rFonts w:ascii="Microsoft Sans Serif" w:hAnsi="Microsoft Sans Serif"/>
          <w:strike/>
          <w:color w:val="006FC0"/>
          <w:sz w:val="20"/>
        </w:rPr>
        <w:t>, public</w:t>
      </w:r>
      <w:r w:rsidRPr="0000109D">
        <w:rPr>
          <w:rFonts w:ascii="Microsoft Sans Serif" w:hAnsi="Microsoft Sans Serif"/>
          <w:strike/>
          <w:color w:val="006FC0"/>
          <w:spacing w:val="3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funding,</w:t>
      </w:r>
      <w:r w:rsidRPr="0000109D">
        <w:rPr>
          <w:rFonts w:ascii="Microsoft Sans Serif" w:hAnsi="Microsoft Sans Serif"/>
          <w:strike/>
          <w:color w:val="006FC0"/>
          <w:spacing w:val="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without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scholarship</w:t>
      </w:r>
      <w:r w:rsidRPr="0000109D">
        <w:rPr>
          <w:rFonts w:ascii="Microsoft Sans Serif" w:hAnsi="Microsoft Sans Serif"/>
          <w:strike/>
          <w:color w:val="25282A"/>
          <w:sz w:val="20"/>
        </w:rPr>
        <w:t>;</w:t>
      </w:r>
    </w:p>
    <w:p w:rsidR="009F730C" w:rsidRPr="0000109D" w:rsidRDefault="0000109D">
      <w:pPr>
        <w:pStyle w:val="ListParagraph"/>
        <w:numPr>
          <w:ilvl w:val="1"/>
          <w:numId w:val="4"/>
        </w:numPr>
        <w:tabs>
          <w:tab w:val="left" w:pos="1877"/>
          <w:tab w:val="left" w:pos="1878"/>
        </w:tabs>
        <w:spacing w:line="292" w:lineRule="auto"/>
        <w:ind w:right="278" w:firstLine="0"/>
        <w:rPr>
          <w:rFonts w:ascii="Microsoft Sans Serif" w:hAnsi="Microsoft Sans Serif"/>
          <w:strike/>
          <w:sz w:val="20"/>
        </w:rPr>
      </w:pPr>
      <w:r w:rsidRPr="0000109D">
        <w:rPr>
          <w:rFonts w:ascii="Microsoft Sans Serif" w:hAnsi="Microsoft Sans Serif"/>
          <w:strike/>
          <w:color w:val="25282A"/>
          <w:sz w:val="20"/>
        </w:rPr>
        <w:t>forma</w:t>
      </w:r>
      <w:r w:rsidRPr="0000109D">
        <w:rPr>
          <w:rFonts w:ascii="Microsoft Sans Serif" w:hAnsi="Microsoft Sans Serif"/>
          <w:strike/>
          <w:color w:val="25282A"/>
          <w:spacing w:val="3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de</w:t>
      </w:r>
      <w:r w:rsidRPr="0000109D">
        <w:rPr>
          <w:rFonts w:ascii="Microsoft Sans Serif" w:hAnsi="Microsoft Sans Serif"/>
          <w:strike/>
          <w:color w:val="25282A"/>
          <w:spacing w:val="4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învațământ</w:t>
      </w:r>
      <w:proofErr w:type="spellEnd"/>
      <w:r w:rsidRPr="0000109D">
        <w:rPr>
          <w:rFonts w:ascii="Microsoft Sans Serif" w:hAnsi="Microsoft Sans Serif"/>
          <w:strike/>
          <w:color w:val="25282A"/>
          <w:spacing w:val="8"/>
          <w:sz w:val="20"/>
        </w:rPr>
        <w:t xml:space="preserve"> </w:t>
      </w:r>
      <w:r w:rsidRPr="0000109D">
        <w:rPr>
          <w:rFonts w:ascii="Arial" w:hAnsi="Arial"/>
          <w:i/>
          <w:strike/>
          <w:color w:val="25282A"/>
          <w:sz w:val="20"/>
        </w:rPr>
        <w:t>cu</w:t>
      </w:r>
      <w:r w:rsidRPr="0000109D">
        <w:rPr>
          <w:rFonts w:ascii="Arial" w:hAnsi="Arial"/>
          <w:i/>
          <w:strike/>
          <w:color w:val="25282A"/>
          <w:spacing w:val="-3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frecvență</w:t>
      </w:r>
      <w:proofErr w:type="spellEnd"/>
      <w:r w:rsidRPr="0000109D">
        <w:rPr>
          <w:rFonts w:ascii="Arial" w:hAnsi="Arial"/>
          <w:i/>
          <w:strike/>
          <w:color w:val="25282A"/>
          <w:spacing w:val="-3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redusă</w:t>
      </w:r>
      <w:proofErr w:type="spellEnd"/>
      <w:r w:rsidRPr="0000109D">
        <w:rPr>
          <w:rFonts w:ascii="Arial" w:hAnsi="Arial"/>
          <w:i/>
          <w:strike/>
          <w:color w:val="25282A"/>
          <w:sz w:val="20"/>
        </w:rPr>
        <w:t xml:space="preserve">,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</w:t>
      </w:r>
      <w:proofErr w:type="spellEnd"/>
      <w:r w:rsidRPr="0000109D">
        <w:rPr>
          <w:rFonts w:ascii="Microsoft Sans Serif" w:hAnsi="Microsoft Sans Serif"/>
          <w:strike/>
          <w:color w:val="25282A"/>
          <w:spacing w:val="4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regim</w:t>
      </w:r>
      <w:proofErr w:type="spellEnd"/>
      <w:r w:rsidRPr="0000109D">
        <w:rPr>
          <w:rFonts w:ascii="Microsoft Sans Serif" w:hAnsi="Microsoft Sans Serif"/>
          <w:strike/>
          <w:color w:val="25282A"/>
          <w:spacing w:val="6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 xml:space="preserve">cu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taxă</w:t>
      </w:r>
      <w:proofErr w:type="spellEnd"/>
      <w:r w:rsidRPr="0000109D">
        <w:rPr>
          <w:rFonts w:ascii="Microsoft Sans Serif" w:hAnsi="Microsoft Sans Serif"/>
          <w:strike/>
          <w:color w:val="25282A"/>
          <w:spacing w:val="4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cetățeni</w:t>
      </w:r>
      <w:proofErr w:type="spellEnd"/>
      <w:r w:rsidRPr="0000109D">
        <w:rPr>
          <w:rFonts w:ascii="Microsoft Sans Serif" w:hAnsi="Microsoft Sans Serif"/>
          <w:strike/>
          <w:color w:val="25282A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z w:val="20"/>
        </w:rPr>
        <w:t>UE/</w:t>
      </w:r>
      <w:r w:rsidRPr="0000109D">
        <w:rPr>
          <w:rFonts w:ascii="Arial" w:hAnsi="Arial"/>
          <w:i/>
          <w:strike/>
          <w:color w:val="006FC0"/>
          <w:sz w:val="20"/>
        </w:rPr>
        <w:t>part-time</w:t>
      </w:r>
      <w:r w:rsidRPr="0000109D">
        <w:rPr>
          <w:rFonts w:ascii="Microsoft Sans Serif" w:hAnsi="Microsoft Sans Serif"/>
          <w:strike/>
          <w:color w:val="006FC0"/>
          <w:sz w:val="20"/>
        </w:rPr>
        <w:t>,</w:t>
      </w:r>
      <w:r w:rsidRPr="0000109D">
        <w:rPr>
          <w:rFonts w:ascii="Microsoft Sans Serif" w:hAnsi="Microsoft Sans Serif"/>
          <w:strike/>
          <w:color w:val="006FC0"/>
          <w:spacing w:val="-50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fee-based</w:t>
      </w:r>
      <w:r w:rsidRPr="0000109D">
        <w:rPr>
          <w:rFonts w:ascii="Microsoft Sans Serif" w:hAnsi="Microsoft Sans Serif"/>
          <w:strike/>
          <w:color w:val="006FC0"/>
          <w:spacing w:val="1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for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EU</w:t>
      </w:r>
      <w:r w:rsidRPr="0000109D">
        <w:rPr>
          <w:rFonts w:ascii="Microsoft Sans Serif" w:hAnsi="Microsoft Sans Serif"/>
          <w:strike/>
          <w:color w:val="006FC0"/>
          <w:spacing w:val="-2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citizens</w:t>
      </w:r>
      <w:r w:rsidRPr="0000109D">
        <w:rPr>
          <w:rFonts w:ascii="Microsoft Sans Serif" w:hAnsi="Microsoft Sans Serif"/>
          <w:strike/>
          <w:color w:val="25282A"/>
          <w:sz w:val="20"/>
        </w:rPr>
        <w:t>;</w:t>
      </w:r>
    </w:p>
    <w:p w:rsidR="009F730C" w:rsidRDefault="009F730C">
      <w:pPr>
        <w:spacing w:line="292" w:lineRule="auto"/>
        <w:rPr>
          <w:rFonts w:ascii="Microsoft Sans Serif" w:hAnsi="Microsoft Sans Serif"/>
          <w:sz w:val="20"/>
        </w:rPr>
        <w:sectPr w:rsidR="009F730C">
          <w:type w:val="continuous"/>
          <w:pgSz w:w="12240" w:h="15840"/>
          <w:pgMar w:top="1400" w:right="1200" w:bottom="280" w:left="1700" w:header="708" w:footer="708" w:gutter="0"/>
          <w:cols w:space="708"/>
        </w:sectPr>
      </w:pPr>
    </w:p>
    <w:p w:rsidR="009F730C" w:rsidRDefault="0000109D">
      <w:pPr>
        <w:pStyle w:val="Heading1"/>
        <w:spacing w:before="24" w:line="259" w:lineRule="auto"/>
      </w:pPr>
      <w:r>
        <w:rPr>
          <w:spacing w:val="-1"/>
        </w:rPr>
        <w:lastRenderedPageBreak/>
        <w:t>*In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cazul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cetatenilor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straini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Uniunea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Europeana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optiunile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disponibile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sunt:/</w:t>
      </w:r>
      <w:r>
        <w:rPr>
          <w:color w:val="006FC0"/>
          <w:spacing w:val="-1"/>
        </w:rPr>
        <w:t>In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case</w:t>
      </w:r>
      <w:r>
        <w:rPr>
          <w:color w:val="006FC0"/>
          <w:spacing w:val="-5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EU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citizens,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available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options are:</w:t>
      </w:r>
    </w:p>
    <w:p w:rsidR="009F730C" w:rsidRDefault="0000109D">
      <w:pPr>
        <w:pStyle w:val="ListParagraph"/>
        <w:numPr>
          <w:ilvl w:val="0"/>
          <w:numId w:val="3"/>
        </w:numPr>
        <w:tabs>
          <w:tab w:val="left" w:pos="1878"/>
        </w:tabs>
        <w:spacing w:before="46" w:line="290" w:lineRule="auto"/>
        <w:ind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5282A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25282A"/>
          <w:sz w:val="20"/>
        </w:rPr>
        <w:t>învațământ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 </w:t>
      </w:r>
      <w:r>
        <w:rPr>
          <w:rFonts w:ascii="Arial" w:hAnsi="Arial"/>
          <w:i/>
          <w:color w:val="25282A"/>
          <w:sz w:val="20"/>
        </w:rPr>
        <w:t xml:space="preserve">cu </w:t>
      </w:r>
      <w:proofErr w:type="spellStart"/>
      <w:r>
        <w:rPr>
          <w:rFonts w:ascii="Arial" w:hAnsi="Arial"/>
          <w:i/>
          <w:color w:val="25282A"/>
          <w:sz w:val="20"/>
        </w:rPr>
        <w:t>frecvență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25282A"/>
          <w:sz w:val="20"/>
        </w:rPr>
        <w:t>finanțare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25282A"/>
          <w:sz w:val="20"/>
        </w:rPr>
        <w:t>buget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25282A"/>
          <w:sz w:val="20"/>
        </w:rPr>
        <w:t>bursă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/ </w:t>
      </w:r>
      <w:r>
        <w:rPr>
          <w:rFonts w:ascii="Microsoft Sans Serif" w:hAnsi="Microsoft Sans Serif"/>
          <w:color w:val="006FC0"/>
          <w:sz w:val="20"/>
        </w:rPr>
        <w:t>full-time,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3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5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on</w:t>
      </w:r>
      <w:r>
        <w:rPr>
          <w:rFonts w:ascii="Microsoft Sans Serif" w:hAnsi="Microsoft Sans Serif"/>
          <w:color w:val="006FC0"/>
          <w:spacing w:val="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scholarship;</w:t>
      </w:r>
    </w:p>
    <w:p w:rsidR="009F730C" w:rsidRDefault="0000109D">
      <w:pPr>
        <w:pStyle w:val="ListParagraph"/>
        <w:numPr>
          <w:ilvl w:val="0"/>
          <w:numId w:val="3"/>
        </w:numPr>
        <w:tabs>
          <w:tab w:val="left" w:pos="1878"/>
        </w:tabs>
        <w:spacing w:before="1" w:line="288" w:lineRule="auto"/>
        <w:ind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5282A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25282A"/>
          <w:sz w:val="20"/>
        </w:rPr>
        <w:t>învațământ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 </w:t>
      </w:r>
      <w:r>
        <w:rPr>
          <w:rFonts w:ascii="Arial" w:hAnsi="Arial"/>
          <w:i/>
          <w:color w:val="25282A"/>
          <w:sz w:val="20"/>
        </w:rPr>
        <w:t xml:space="preserve">cu </w:t>
      </w:r>
      <w:proofErr w:type="spellStart"/>
      <w:r>
        <w:rPr>
          <w:rFonts w:ascii="Arial" w:hAnsi="Arial"/>
          <w:i/>
          <w:color w:val="25282A"/>
          <w:sz w:val="20"/>
        </w:rPr>
        <w:t>frecvență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25282A"/>
          <w:sz w:val="20"/>
        </w:rPr>
        <w:t>finanțare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25282A"/>
          <w:sz w:val="20"/>
        </w:rPr>
        <w:t>buget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, </w:t>
      </w:r>
      <w:proofErr w:type="spellStart"/>
      <w:r>
        <w:rPr>
          <w:rFonts w:ascii="Microsoft Sans Serif" w:hAnsi="Microsoft Sans Serif"/>
          <w:color w:val="25282A"/>
          <w:sz w:val="20"/>
        </w:rPr>
        <w:t>fără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bursă</w:t>
      </w:r>
      <w:proofErr w:type="spellEnd"/>
      <w:r>
        <w:rPr>
          <w:rFonts w:ascii="Microsoft Sans Serif" w:hAnsi="Microsoft Sans Serif"/>
          <w:color w:val="25282A"/>
          <w:sz w:val="20"/>
        </w:rPr>
        <w:t>/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3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5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without</w:t>
      </w:r>
      <w:r>
        <w:rPr>
          <w:rFonts w:ascii="Microsoft Sans Serif" w:hAnsi="Microsoft Sans Serif"/>
          <w:color w:val="006FC0"/>
          <w:spacing w:val="5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scholarship;</w:t>
      </w:r>
    </w:p>
    <w:p w:rsidR="009F730C" w:rsidRPr="0000109D" w:rsidRDefault="0000109D">
      <w:pPr>
        <w:pStyle w:val="ListParagraph"/>
        <w:numPr>
          <w:ilvl w:val="0"/>
          <w:numId w:val="3"/>
        </w:numPr>
        <w:tabs>
          <w:tab w:val="left" w:pos="1868"/>
        </w:tabs>
        <w:spacing w:before="4" w:line="285" w:lineRule="auto"/>
        <w:ind w:right="113" w:firstLine="0"/>
        <w:jc w:val="both"/>
        <w:rPr>
          <w:rFonts w:ascii="Microsoft Sans Serif" w:hAnsi="Microsoft Sans Serif"/>
          <w:strike/>
          <w:sz w:val="20"/>
        </w:rPr>
      </w:pPr>
      <w:r w:rsidRPr="0000109D">
        <w:rPr>
          <w:rFonts w:ascii="Microsoft Sans Serif" w:hAnsi="Microsoft Sans Serif"/>
          <w:strike/>
          <w:color w:val="25282A"/>
          <w:sz w:val="20"/>
        </w:rPr>
        <w:t xml:space="preserve">forma de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învățământ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</w:t>
      </w:r>
      <w:r w:rsidRPr="0000109D">
        <w:rPr>
          <w:rFonts w:ascii="Arial" w:hAnsi="Arial"/>
          <w:i/>
          <w:strike/>
          <w:color w:val="25282A"/>
          <w:sz w:val="20"/>
        </w:rPr>
        <w:t xml:space="preserve">cu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frecvență</w:t>
      </w:r>
      <w:proofErr w:type="spellEnd"/>
      <w:r w:rsidRPr="0000109D">
        <w:rPr>
          <w:rFonts w:ascii="Arial" w:hAnsi="Arial"/>
          <w:i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redusă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, cu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finanțare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de la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buget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,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fără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bursă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>/</w:t>
      </w:r>
      <w:r w:rsidRPr="0000109D">
        <w:rPr>
          <w:rFonts w:ascii="Arial" w:hAnsi="Arial"/>
          <w:i/>
          <w:strike/>
          <w:color w:val="006FC0"/>
          <w:sz w:val="20"/>
        </w:rPr>
        <w:t>part-</w:t>
      </w:r>
      <w:r w:rsidRPr="0000109D">
        <w:rPr>
          <w:rFonts w:ascii="Arial" w:hAnsi="Arial"/>
          <w:i/>
          <w:strike/>
          <w:color w:val="006FC0"/>
          <w:spacing w:val="1"/>
          <w:sz w:val="20"/>
        </w:rPr>
        <w:t xml:space="preserve"> </w:t>
      </w:r>
      <w:r w:rsidRPr="0000109D">
        <w:rPr>
          <w:rFonts w:ascii="Arial" w:hAnsi="Arial"/>
          <w:i/>
          <w:strike/>
          <w:color w:val="006FC0"/>
          <w:sz w:val="20"/>
        </w:rPr>
        <w:t>time</w:t>
      </w:r>
      <w:r w:rsidRPr="0000109D">
        <w:rPr>
          <w:rFonts w:ascii="Microsoft Sans Serif" w:hAnsi="Microsoft Sans Serif"/>
          <w:strike/>
          <w:color w:val="006FC0"/>
          <w:sz w:val="20"/>
        </w:rPr>
        <w:t>,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public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funding,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without</w:t>
      </w:r>
      <w:r w:rsidRPr="0000109D">
        <w:rPr>
          <w:rFonts w:ascii="Microsoft Sans Serif" w:hAnsi="Microsoft Sans Serif"/>
          <w:strike/>
          <w:color w:val="006FC0"/>
          <w:spacing w:val="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scholarship;</w:t>
      </w:r>
    </w:p>
    <w:p w:rsidR="009F730C" w:rsidRPr="0000109D" w:rsidRDefault="0000109D">
      <w:pPr>
        <w:pStyle w:val="ListParagraph"/>
        <w:numPr>
          <w:ilvl w:val="0"/>
          <w:numId w:val="3"/>
        </w:numPr>
        <w:tabs>
          <w:tab w:val="left" w:pos="1878"/>
        </w:tabs>
        <w:spacing w:before="5" w:line="288" w:lineRule="auto"/>
        <w:ind w:firstLine="0"/>
        <w:jc w:val="both"/>
        <w:rPr>
          <w:rFonts w:ascii="Microsoft Sans Serif" w:hAnsi="Microsoft Sans Serif"/>
          <w:strike/>
          <w:sz w:val="20"/>
        </w:rPr>
      </w:pPr>
      <w:r w:rsidRPr="0000109D">
        <w:rPr>
          <w:rFonts w:ascii="Microsoft Sans Serif" w:hAnsi="Microsoft Sans Serif"/>
          <w:strike/>
          <w:color w:val="25282A"/>
          <w:sz w:val="20"/>
        </w:rPr>
        <w:t xml:space="preserve">forma de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învațământ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</w:t>
      </w:r>
      <w:r w:rsidRPr="0000109D">
        <w:rPr>
          <w:rFonts w:ascii="Arial" w:hAnsi="Arial"/>
          <w:i/>
          <w:strike/>
          <w:color w:val="25282A"/>
          <w:sz w:val="20"/>
        </w:rPr>
        <w:t xml:space="preserve">cu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frecvență</w:t>
      </w:r>
      <w:proofErr w:type="spellEnd"/>
      <w:r w:rsidRPr="0000109D">
        <w:rPr>
          <w:rFonts w:ascii="Arial" w:hAnsi="Arial"/>
          <w:i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z w:val="20"/>
        </w:rPr>
        <w:t>redusă</w:t>
      </w:r>
      <w:proofErr w:type="spellEnd"/>
      <w:r w:rsidRPr="0000109D">
        <w:rPr>
          <w:rFonts w:ascii="Arial" w:hAnsi="Arial"/>
          <w:i/>
          <w:strike/>
          <w:color w:val="25282A"/>
          <w:sz w:val="20"/>
        </w:rPr>
        <w:t xml:space="preserve">,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în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regim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cu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taxă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z w:val="20"/>
        </w:rPr>
        <w:t>cetățeni</w:t>
      </w:r>
      <w:proofErr w:type="spellEnd"/>
      <w:r w:rsidRPr="0000109D">
        <w:rPr>
          <w:rFonts w:ascii="Microsoft Sans Serif" w:hAnsi="Microsoft Sans Serif"/>
          <w:strike/>
          <w:color w:val="25282A"/>
          <w:sz w:val="20"/>
        </w:rPr>
        <w:t xml:space="preserve"> UE/</w:t>
      </w:r>
      <w:r w:rsidRPr="0000109D">
        <w:rPr>
          <w:rFonts w:ascii="Arial" w:hAnsi="Arial"/>
          <w:i/>
          <w:strike/>
          <w:color w:val="006FC0"/>
          <w:sz w:val="20"/>
        </w:rPr>
        <w:t>part-time</w:t>
      </w:r>
      <w:r w:rsidRPr="0000109D">
        <w:rPr>
          <w:rFonts w:ascii="Microsoft Sans Serif" w:hAnsi="Microsoft Sans Serif"/>
          <w:strike/>
          <w:color w:val="006FC0"/>
          <w:sz w:val="20"/>
        </w:rPr>
        <w:t>,</w:t>
      </w:r>
      <w:r w:rsidRPr="0000109D">
        <w:rPr>
          <w:rFonts w:ascii="Microsoft Sans Serif" w:hAnsi="Microsoft Sans Serif"/>
          <w:strike/>
          <w:color w:val="006FC0"/>
          <w:spacing w:val="1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fee-based</w:t>
      </w:r>
      <w:r w:rsidRPr="0000109D">
        <w:rPr>
          <w:rFonts w:ascii="Microsoft Sans Serif" w:hAnsi="Microsoft Sans Serif"/>
          <w:strike/>
          <w:color w:val="006FC0"/>
          <w:spacing w:val="1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for</w:t>
      </w:r>
      <w:r w:rsidRPr="0000109D">
        <w:rPr>
          <w:rFonts w:ascii="Microsoft Sans Serif" w:hAnsi="Microsoft Sans Serif"/>
          <w:strike/>
          <w:color w:val="006FC0"/>
          <w:spacing w:val="4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EU</w:t>
      </w:r>
      <w:r w:rsidRPr="0000109D">
        <w:rPr>
          <w:rFonts w:ascii="Microsoft Sans Serif" w:hAnsi="Microsoft Sans Serif"/>
          <w:strike/>
          <w:color w:val="006FC0"/>
          <w:spacing w:val="-2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006FC0"/>
          <w:sz w:val="20"/>
        </w:rPr>
        <w:t>citizens;</w:t>
      </w:r>
    </w:p>
    <w:p w:rsidR="009F730C" w:rsidRDefault="0000109D">
      <w:pPr>
        <w:pStyle w:val="ListParagraph"/>
        <w:numPr>
          <w:ilvl w:val="0"/>
          <w:numId w:val="2"/>
        </w:numPr>
        <w:tabs>
          <w:tab w:val="left" w:pos="1854"/>
        </w:tabs>
        <w:spacing w:before="4" w:line="290" w:lineRule="auto"/>
        <w:ind w:right="114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AF50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00AF50"/>
          <w:sz w:val="20"/>
        </w:rPr>
        <w:t>învațământ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r>
        <w:rPr>
          <w:rFonts w:ascii="Arial" w:hAnsi="Arial"/>
          <w:i/>
          <w:color w:val="00AF50"/>
          <w:sz w:val="20"/>
        </w:rPr>
        <w:t xml:space="preserve">cu </w:t>
      </w:r>
      <w:proofErr w:type="spellStart"/>
      <w:r>
        <w:rPr>
          <w:rFonts w:ascii="Arial" w:hAnsi="Arial"/>
          <w:i/>
          <w:color w:val="00AF50"/>
          <w:sz w:val="20"/>
        </w:rPr>
        <w:t>frecvență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finanțare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00AF50"/>
          <w:sz w:val="20"/>
        </w:rPr>
        <w:t>buget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bursă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loc </w:t>
      </w:r>
      <w:proofErr w:type="spellStart"/>
      <w:r>
        <w:rPr>
          <w:rFonts w:ascii="Microsoft Sans Serif" w:hAnsi="Microsoft Sans Serif"/>
          <w:color w:val="00AF50"/>
          <w:sz w:val="20"/>
        </w:rPr>
        <w:t>români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</w:t>
      </w:r>
      <w:r>
        <w:rPr>
          <w:rFonts w:ascii="Microsoft Sans Serif" w:hAnsi="Microsoft Sans Serif"/>
          <w:color w:val="00AF50"/>
          <w:spacing w:val="-51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pretutindeni</w:t>
      </w:r>
      <w:proofErr w:type="spellEnd"/>
      <w:r>
        <w:rPr>
          <w:rFonts w:ascii="Microsoft Sans Serif" w:hAnsi="Microsoft Sans Serif"/>
          <w:color w:val="25282A"/>
          <w:sz w:val="20"/>
        </w:rPr>
        <w:t xml:space="preserve">;/ 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citizens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outside</w:t>
      </w:r>
      <w:r>
        <w:rPr>
          <w:rFonts w:ascii="Microsoft Sans Serif" w:hAnsi="Microsoft Sans Serif"/>
          <w:color w:val="006FC0"/>
          <w:spacing w:val="-5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(Romanians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from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everywhere);</w:t>
      </w:r>
    </w:p>
    <w:p w:rsidR="009F730C" w:rsidRDefault="0000109D">
      <w:pPr>
        <w:pStyle w:val="ListParagraph"/>
        <w:numPr>
          <w:ilvl w:val="0"/>
          <w:numId w:val="2"/>
        </w:numPr>
        <w:tabs>
          <w:tab w:val="left" w:pos="1859"/>
        </w:tabs>
        <w:spacing w:line="290" w:lineRule="auto"/>
        <w:ind w:right="115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AF50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00AF50"/>
          <w:sz w:val="20"/>
        </w:rPr>
        <w:t>învațământ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r>
        <w:rPr>
          <w:rFonts w:ascii="Arial" w:hAnsi="Arial"/>
          <w:i/>
          <w:color w:val="00AF50"/>
          <w:sz w:val="20"/>
        </w:rPr>
        <w:t xml:space="preserve">cu </w:t>
      </w:r>
      <w:proofErr w:type="spellStart"/>
      <w:r>
        <w:rPr>
          <w:rFonts w:ascii="Arial" w:hAnsi="Arial"/>
          <w:i/>
          <w:color w:val="00AF50"/>
          <w:sz w:val="20"/>
        </w:rPr>
        <w:t>frecvență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finanțare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00AF50"/>
          <w:sz w:val="20"/>
        </w:rPr>
        <w:t>buget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</w:t>
      </w:r>
      <w:proofErr w:type="spellStart"/>
      <w:r>
        <w:rPr>
          <w:rFonts w:ascii="Microsoft Sans Serif" w:hAnsi="Microsoft Sans Serif"/>
          <w:color w:val="00AF50"/>
          <w:sz w:val="20"/>
        </w:rPr>
        <w:t>fără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bursă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loc </w:t>
      </w:r>
      <w:proofErr w:type="spellStart"/>
      <w:r>
        <w:rPr>
          <w:rFonts w:ascii="Microsoft Sans Serif" w:hAnsi="Microsoft Sans Serif"/>
          <w:color w:val="00AF50"/>
          <w:sz w:val="20"/>
        </w:rPr>
        <w:t>româ</w:t>
      </w:r>
      <w:r>
        <w:rPr>
          <w:rFonts w:ascii="Microsoft Sans Serif" w:hAnsi="Microsoft Sans Serif"/>
          <w:color w:val="00AF50"/>
          <w:sz w:val="20"/>
        </w:rPr>
        <w:t>ni</w:t>
      </w:r>
      <w:proofErr w:type="spellEnd"/>
      <w:r>
        <w:rPr>
          <w:rFonts w:ascii="Microsoft Sans Serif" w:hAnsi="Microsoft Sans Serif"/>
          <w:color w:val="00AF50"/>
          <w:spacing w:val="1"/>
          <w:sz w:val="20"/>
        </w:rPr>
        <w:t xml:space="preserve"> </w:t>
      </w:r>
      <w:r>
        <w:rPr>
          <w:rFonts w:ascii="Microsoft Sans Serif" w:hAnsi="Microsoft Sans Serif"/>
          <w:color w:val="00AF50"/>
          <w:sz w:val="20"/>
        </w:rPr>
        <w:t>de</w:t>
      </w:r>
      <w:r>
        <w:rPr>
          <w:rFonts w:ascii="Microsoft Sans Serif" w:hAnsi="Microsoft Sans Serif"/>
          <w:color w:val="00AF50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pretutindeni</w:t>
      </w:r>
      <w:proofErr w:type="spellEnd"/>
      <w:r>
        <w:rPr>
          <w:rFonts w:ascii="Microsoft Sans Serif" w:hAnsi="Microsoft Sans Serif"/>
          <w:color w:val="25282A"/>
          <w:sz w:val="20"/>
        </w:rPr>
        <w:t>/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without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citizens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outside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</w:t>
      </w:r>
      <w:r>
        <w:rPr>
          <w:rFonts w:ascii="Microsoft Sans Serif" w:hAnsi="Microsoft Sans Serif"/>
          <w:color w:val="006FC0"/>
          <w:spacing w:val="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(Romanians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from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everywhere);</w:t>
      </w:r>
    </w:p>
    <w:p w:rsidR="009F730C" w:rsidRDefault="009F730C">
      <w:pPr>
        <w:pStyle w:val="BodyText"/>
        <w:spacing w:before="10"/>
        <w:ind w:left="0"/>
        <w:jc w:val="left"/>
        <w:rPr>
          <w:sz w:val="21"/>
        </w:rPr>
      </w:pPr>
    </w:p>
    <w:p w:rsidR="009F730C" w:rsidRDefault="0000109D">
      <w:pPr>
        <w:pStyle w:val="Heading1"/>
        <w:spacing w:line="254" w:lineRule="auto"/>
        <w:ind w:right="538"/>
      </w:pPr>
      <w:r>
        <w:t>*In</w:t>
      </w:r>
      <w:r>
        <w:rPr>
          <w:spacing w:val="-1"/>
        </w:rPr>
        <w:t xml:space="preserve"> </w:t>
      </w:r>
      <w:proofErr w:type="spellStart"/>
      <w:r>
        <w:t>cazul</w:t>
      </w:r>
      <w:proofErr w:type="spellEnd"/>
      <w:r>
        <w:rPr>
          <w:spacing w:val="3"/>
        </w:rPr>
        <w:t xml:space="preserve"> </w:t>
      </w:r>
      <w:proofErr w:type="spellStart"/>
      <w:r>
        <w:t>cetatenilor</w:t>
      </w:r>
      <w:proofErr w:type="spellEnd"/>
      <w:r>
        <w:rPr>
          <w:spacing w:val="-1"/>
        </w:rPr>
        <w:t xml:space="preserve"> </w:t>
      </w:r>
      <w:proofErr w:type="spellStart"/>
      <w:r>
        <w:t>straini</w:t>
      </w:r>
      <w:proofErr w:type="spellEnd"/>
      <w:r>
        <w:rPr>
          <w:spacing w:val="8"/>
        </w:rPr>
        <w:t xml:space="preserve"> </w:t>
      </w:r>
      <w:r>
        <w:t>din</w:t>
      </w:r>
      <w:r>
        <w:rPr>
          <w:spacing w:val="-1"/>
        </w:rPr>
        <w:t xml:space="preserve"> </w:t>
      </w:r>
      <w:proofErr w:type="spellStart"/>
      <w:r>
        <w:t>afara</w:t>
      </w:r>
      <w:proofErr w:type="spellEnd"/>
      <w:r>
        <w:rPr>
          <w:spacing w:val="-3"/>
        </w:rPr>
        <w:t xml:space="preserve"> </w:t>
      </w:r>
      <w:proofErr w:type="spellStart"/>
      <w:r>
        <w:t>Uniunii</w:t>
      </w:r>
      <w:proofErr w:type="spellEnd"/>
      <w:r>
        <w:rPr>
          <w:spacing w:val="3"/>
        </w:rPr>
        <w:t xml:space="preserve"> </w:t>
      </w:r>
      <w:proofErr w:type="spellStart"/>
      <w:r>
        <w:t>Europene</w:t>
      </w:r>
      <w:proofErr w:type="spellEnd"/>
      <w:r>
        <w:t>/</w:t>
      </w:r>
      <w:r>
        <w:rPr>
          <w:spacing w:val="4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case</w:t>
      </w:r>
      <w:r>
        <w:rPr>
          <w:color w:val="006FC0"/>
          <w:spacing w:val="9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non-EU</w:t>
      </w:r>
      <w:r>
        <w:rPr>
          <w:color w:val="006FC0"/>
          <w:spacing w:val="-51"/>
        </w:rPr>
        <w:t xml:space="preserve"> </w:t>
      </w:r>
      <w:r>
        <w:rPr>
          <w:color w:val="006FC0"/>
        </w:rPr>
        <w:t>citizens,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available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options are:</w:t>
      </w:r>
    </w:p>
    <w:p w:rsidR="009F730C" w:rsidRDefault="0000109D">
      <w:pPr>
        <w:pStyle w:val="ListParagraph"/>
        <w:numPr>
          <w:ilvl w:val="0"/>
          <w:numId w:val="1"/>
        </w:numPr>
        <w:tabs>
          <w:tab w:val="left" w:pos="1878"/>
        </w:tabs>
        <w:spacing w:before="44" w:line="290" w:lineRule="auto"/>
        <w:ind w:right="112" w:firstLine="0"/>
        <w:jc w:val="both"/>
        <w:rPr>
          <w:rFonts w:ascii="Microsoft Sans Serif" w:hAnsi="Microsoft Sans Serif"/>
          <w:color w:val="25282A"/>
          <w:sz w:val="20"/>
        </w:rPr>
      </w:pPr>
      <w:r>
        <w:rPr>
          <w:rFonts w:ascii="Microsoft Sans Serif" w:hAnsi="Microsoft Sans Serif"/>
          <w:color w:val="25282A"/>
          <w:spacing w:val="-1"/>
          <w:w w:val="105"/>
          <w:sz w:val="20"/>
        </w:rPr>
        <w:t>forma</w:t>
      </w:r>
      <w:r>
        <w:rPr>
          <w:rFonts w:ascii="Microsoft Sans Serif" w:hAnsi="Microsoft Sans Serif"/>
          <w:color w:val="25282A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de</w:t>
      </w:r>
      <w:r>
        <w:rPr>
          <w:rFonts w:ascii="Microsoft Sans Serif" w:hAnsi="Microsoft Sans Serif"/>
          <w:color w:val="25282A"/>
          <w:spacing w:val="-8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învațământ</w:t>
      </w:r>
      <w:proofErr w:type="spellEnd"/>
      <w:r>
        <w:rPr>
          <w:rFonts w:ascii="Microsoft Sans Serif" w:hAnsi="Microsoft Sans Serif"/>
          <w:color w:val="25282A"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color w:val="25282A"/>
          <w:w w:val="105"/>
          <w:sz w:val="20"/>
        </w:rPr>
        <w:t>cu</w:t>
      </w:r>
      <w:r>
        <w:rPr>
          <w:rFonts w:ascii="Arial" w:hAnsi="Arial"/>
          <w:i/>
          <w:color w:val="25282A"/>
          <w:spacing w:val="-14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color w:val="25282A"/>
          <w:w w:val="105"/>
          <w:sz w:val="20"/>
        </w:rPr>
        <w:t>frecvență</w:t>
      </w:r>
      <w:proofErr w:type="spellEnd"/>
      <w:r>
        <w:rPr>
          <w:rFonts w:ascii="Arial" w:hAnsi="Arial"/>
          <w:i/>
          <w:color w:val="25282A"/>
          <w:w w:val="105"/>
          <w:sz w:val="20"/>
        </w:rPr>
        <w:t>,</w:t>
      </w:r>
      <w:r>
        <w:rPr>
          <w:rFonts w:ascii="Arial" w:hAnsi="Arial"/>
          <w:i/>
          <w:color w:val="25282A"/>
          <w:spacing w:val="-11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în</w:t>
      </w:r>
      <w:proofErr w:type="spellEnd"/>
      <w:r>
        <w:rPr>
          <w:rFonts w:ascii="Microsoft Sans Serif" w:hAnsi="Microsoft Sans Serif"/>
          <w:color w:val="25282A"/>
          <w:spacing w:val="-13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regim</w:t>
      </w:r>
      <w:proofErr w:type="spellEnd"/>
      <w:r>
        <w:rPr>
          <w:rFonts w:ascii="Microsoft Sans Serif" w:hAnsi="Microsoft Sans Serif"/>
          <w:color w:val="25282A"/>
          <w:spacing w:val="-10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cu</w:t>
      </w:r>
      <w:r>
        <w:rPr>
          <w:rFonts w:ascii="Microsoft Sans Serif" w:hAnsi="Microsoft Sans Serif"/>
          <w:color w:val="25282A"/>
          <w:spacing w:val="-13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taxă</w:t>
      </w:r>
      <w:proofErr w:type="spellEnd"/>
      <w:r>
        <w:rPr>
          <w:rFonts w:ascii="Microsoft Sans Serif" w:hAnsi="Microsoft Sans Serif"/>
          <w:color w:val="25282A"/>
          <w:spacing w:val="-8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cetățeni</w:t>
      </w:r>
      <w:proofErr w:type="spellEnd"/>
      <w:r>
        <w:rPr>
          <w:rFonts w:ascii="Microsoft Sans Serif" w:hAnsi="Microsoft Sans Serif"/>
          <w:color w:val="25282A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non</w:t>
      </w:r>
      <w:r>
        <w:rPr>
          <w:rFonts w:ascii="Microsoft Sans Serif" w:hAnsi="Microsoft Sans Serif"/>
          <w:color w:val="25282A"/>
          <w:spacing w:val="-11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–</w:t>
      </w:r>
      <w:r>
        <w:rPr>
          <w:rFonts w:ascii="Microsoft Sans Serif" w:hAnsi="Microsoft Sans Serif"/>
          <w:color w:val="25282A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UE</w:t>
      </w:r>
      <w:r>
        <w:rPr>
          <w:rFonts w:ascii="Microsoft Sans Serif" w:hAnsi="Microsoft Sans Serif"/>
          <w:color w:val="25282A"/>
          <w:spacing w:val="-10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(CPV</w:t>
      </w:r>
      <w:r>
        <w:rPr>
          <w:rFonts w:ascii="Microsoft Sans Serif" w:hAnsi="Microsoft Sans Serif"/>
          <w:color w:val="25282A"/>
          <w:spacing w:val="-10"/>
          <w:w w:val="105"/>
          <w:sz w:val="20"/>
        </w:rPr>
        <w:t xml:space="preserve"> </w:t>
      </w:r>
      <w:r>
        <w:rPr>
          <w:rFonts w:ascii="Microsoft Sans Serif" w:hAnsi="Microsoft Sans Serif"/>
          <w:color w:val="25282A"/>
          <w:w w:val="105"/>
          <w:sz w:val="20"/>
        </w:rPr>
        <w:t>–</w:t>
      </w:r>
      <w:r>
        <w:rPr>
          <w:rFonts w:ascii="Microsoft Sans Serif" w:hAnsi="Microsoft Sans Serif"/>
          <w:color w:val="25282A"/>
          <w:spacing w:val="-13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w w:val="105"/>
          <w:sz w:val="20"/>
        </w:rPr>
        <w:t>cont</w:t>
      </w:r>
      <w:proofErr w:type="spellEnd"/>
      <w:r>
        <w:rPr>
          <w:rFonts w:ascii="Microsoft Sans Serif" w:hAnsi="Microsoft Sans Serif"/>
          <w:color w:val="25282A"/>
          <w:spacing w:val="-53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propriu</w:t>
      </w:r>
      <w:proofErr w:type="spellEnd"/>
      <w:r>
        <w:rPr>
          <w:rFonts w:ascii="Microsoft Sans Serif" w:hAnsi="Microsoft Sans Serif"/>
          <w:color w:val="25282A"/>
          <w:spacing w:val="-10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5282A"/>
          <w:sz w:val="20"/>
        </w:rPr>
        <w:t>valutar</w:t>
      </w:r>
      <w:proofErr w:type="spellEnd"/>
      <w:r>
        <w:rPr>
          <w:rFonts w:ascii="Microsoft Sans Serif" w:hAnsi="Microsoft Sans Serif"/>
          <w:color w:val="25282A"/>
          <w:sz w:val="20"/>
        </w:rPr>
        <w:t>)/</w:t>
      </w:r>
      <w:r>
        <w:rPr>
          <w:rFonts w:ascii="Microsoft Sans Serif" w:hAnsi="Microsoft Sans Serif"/>
          <w:color w:val="25282A"/>
          <w:spacing w:val="-10"/>
          <w:sz w:val="20"/>
        </w:rPr>
        <w:t xml:space="preserve"> 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-6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fee-based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</w:t>
      </w:r>
      <w:r>
        <w:rPr>
          <w:rFonts w:ascii="Microsoft Sans Serif" w:hAnsi="Microsoft Sans Serif"/>
          <w:color w:val="006FC0"/>
          <w:spacing w:val="-1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the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non-EU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citizens</w:t>
      </w:r>
      <w:r>
        <w:rPr>
          <w:rFonts w:ascii="Microsoft Sans Serif" w:hAnsi="Microsoft Sans Serif"/>
          <w:color w:val="006FC0"/>
          <w:spacing w:val="-8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(fee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paid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in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foreign</w:t>
      </w:r>
      <w:r>
        <w:rPr>
          <w:rFonts w:ascii="Microsoft Sans Serif" w:hAnsi="Microsoft Sans Serif"/>
          <w:color w:val="006FC0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currency);</w:t>
      </w:r>
    </w:p>
    <w:p w:rsidR="009F730C" w:rsidRPr="0000109D" w:rsidRDefault="0000109D">
      <w:pPr>
        <w:pStyle w:val="ListParagraph"/>
        <w:numPr>
          <w:ilvl w:val="0"/>
          <w:numId w:val="1"/>
        </w:numPr>
        <w:tabs>
          <w:tab w:val="left" w:pos="1868"/>
        </w:tabs>
        <w:spacing w:line="225" w:lineRule="exact"/>
        <w:ind w:left="1867" w:right="0" w:hanging="428"/>
        <w:jc w:val="both"/>
        <w:rPr>
          <w:rFonts w:ascii="Microsoft Sans Serif" w:hAnsi="Microsoft Sans Serif"/>
          <w:strike/>
          <w:color w:val="25282A"/>
          <w:sz w:val="20"/>
        </w:rPr>
      </w:pPr>
      <w:bookmarkStart w:id="0" w:name="_GoBack"/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forma</w:t>
      </w:r>
      <w:r w:rsidRPr="0000109D">
        <w:rPr>
          <w:rFonts w:ascii="Microsoft Sans Serif" w:hAnsi="Microsoft Sans Serif"/>
          <w:strike/>
          <w:color w:val="25282A"/>
          <w:spacing w:val="-7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de</w:t>
      </w:r>
      <w:r w:rsidRPr="0000109D">
        <w:rPr>
          <w:rFonts w:ascii="Microsoft Sans Serif" w:hAnsi="Microsoft Sans Serif"/>
          <w:strike/>
          <w:color w:val="25282A"/>
          <w:spacing w:val="-5"/>
          <w:w w:val="105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învațământ</w:t>
      </w:r>
      <w:proofErr w:type="spellEnd"/>
      <w:r w:rsidRPr="0000109D">
        <w:rPr>
          <w:rFonts w:ascii="Microsoft Sans Serif" w:hAnsi="Microsoft Sans Serif"/>
          <w:strike/>
          <w:color w:val="25282A"/>
          <w:spacing w:val="-7"/>
          <w:w w:val="105"/>
          <w:sz w:val="20"/>
        </w:rPr>
        <w:t xml:space="preserve"> </w:t>
      </w:r>
      <w:r w:rsidRPr="0000109D">
        <w:rPr>
          <w:rFonts w:ascii="Arial" w:hAnsi="Arial"/>
          <w:i/>
          <w:strike/>
          <w:color w:val="25282A"/>
          <w:spacing w:val="-2"/>
          <w:w w:val="105"/>
          <w:sz w:val="20"/>
        </w:rPr>
        <w:t>cu</w:t>
      </w:r>
      <w:r w:rsidRPr="0000109D">
        <w:rPr>
          <w:rFonts w:ascii="Arial" w:hAnsi="Arial"/>
          <w:i/>
          <w:strike/>
          <w:color w:val="25282A"/>
          <w:spacing w:val="-12"/>
          <w:w w:val="105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pacing w:val="-2"/>
          <w:w w:val="105"/>
          <w:sz w:val="20"/>
        </w:rPr>
        <w:t>frecvență</w:t>
      </w:r>
      <w:proofErr w:type="spellEnd"/>
      <w:r w:rsidRPr="0000109D">
        <w:rPr>
          <w:rFonts w:ascii="Arial" w:hAnsi="Arial"/>
          <w:i/>
          <w:strike/>
          <w:color w:val="25282A"/>
          <w:spacing w:val="-9"/>
          <w:w w:val="105"/>
          <w:sz w:val="20"/>
        </w:rPr>
        <w:t xml:space="preserve"> </w:t>
      </w:r>
      <w:proofErr w:type="spellStart"/>
      <w:r w:rsidRPr="0000109D">
        <w:rPr>
          <w:rFonts w:ascii="Arial" w:hAnsi="Arial"/>
          <w:i/>
          <w:strike/>
          <w:color w:val="25282A"/>
          <w:spacing w:val="-2"/>
          <w:w w:val="105"/>
          <w:sz w:val="20"/>
        </w:rPr>
        <w:t>redusă</w:t>
      </w:r>
      <w:proofErr w:type="spellEnd"/>
      <w:r w:rsidRPr="0000109D">
        <w:rPr>
          <w:rFonts w:ascii="Arial" w:hAnsi="Arial"/>
          <w:i/>
          <w:strike/>
          <w:color w:val="25282A"/>
          <w:spacing w:val="-12"/>
          <w:w w:val="105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în</w:t>
      </w:r>
      <w:proofErr w:type="spellEnd"/>
      <w:r w:rsidRPr="0000109D">
        <w:rPr>
          <w:rFonts w:ascii="Microsoft Sans Serif" w:hAnsi="Microsoft Sans Serif"/>
          <w:strike/>
          <w:color w:val="25282A"/>
          <w:spacing w:val="-10"/>
          <w:w w:val="105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regim</w:t>
      </w:r>
      <w:proofErr w:type="spellEnd"/>
      <w:r w:rsidRPr="0000109D">
        <w:rPr>
          <w:rFonts w:ascii="Microsoft Sans Serif" w:hAnsi="Microsoft Sans Serif"/>
          <w:strike/>
          <w:color w:val="25282A"/>
          <w:spacing w:val="-9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cu</w:t>
      </w:r>
      <w:r w:rsidRPr="0000109D">
        <w:rPr>
          <w:rFonts w:ascii="Microsoft Sans Serif" w:hAnsi="Microsoft Sans Serif"/>
          <w:strike/>
          <w:color w:val="25282A"/>
          <w:spacing w:val="-10"/>
          <w:w w:val="105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pacing w:val="-2"/>
          <w:w w:val="105"/>
          <w:sz w:val="20"/>
        </w:rPr>
        <w:t>taxă</w:t>
      </w:r>
      <w:proofErr w:type="spellEnd"/>
      <w:r w:rsidRPr="0000109D">
        <w:rPr>
          <w:rFonts w:ascii="Microsoft Sans Serif" w:hAnsi="Microsoft Sans Serif"/>
          <w:strike/>
          <w:color w:val="25282A"/>
          <w:spacing w:val="-6"/>
          <w:w w:val="105"/>
          <w:sz w:val="20"/>
        </w:rPr>
        <w:t xml:space="preserve"> </w:t>
      </w:r>
      <w:proofErr w:type="spellStart"/>
      <w:r w:rsidRPr="0000109D">
        <w:rPr>
          <w:rFonts w:ascii="Microsoft Sans Serif" w:hAnsi="Microsoft Sans Serif"/>
          <w:strike/>
          <w:color w:val="25282A"/>
          <w:spacing w:val="-1"/>
          <w:w w:val="105"/>
          <w:sz w:val="20"/>
        </w:rPr>
        <w:t>cetățeni</w:t>
      </w:r>
      <w:proofErr w:type="spellEnd"/>
      <w:r w:rsidRPr="0000109D">
        <w:rPr>
          <w:rFonts w:ascii="Microsoft Sans Serif" w:hAnsi="Microsoft Sans Serif"/>
          <w:strike/>
          <w:color w:val="25282A"/>
          <w:spacing w:val="-6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1"/>
          <w:w w:val="105"/>
          <w:sz w:val="20"/>
        </w:rPr>
        <w:t>non</w:t>
      </w:r>
      <w:r w:rsidRPr="0000109D">
        <w:rPr>
          <w:rFonts w:ascii="Microsoft Sans Serif" w:hAnsi="Microsoft Sans Serif"/>
          <w:strike/>
          <w:color w:val="25282A"/>
          <w:spacing w:val="-5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1"/>
          <w:w w:val="105"/>
          <w:sz w:val="20"/>
        </w:rPr>
        <w:t>–</w:t>
      </w:r>
      <w:r w:rsidRPr="0000109D">
        <w:rPr>
          <w:rFonts w:ascii="Microsoft Sans Serif" w:hAnsi="Microsoft Sans Serif"/>
          <w:strike/>
          <w:color w:val="25282A"/>
          <w:spacing w:val="-6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1"/>
          <w:w w:val="105"/>
          <w:sz w:val="20"/>
        </w:rPr>
        <w:t>UE</w:t>
      </w:r>
      <w:r w:rsidRPr="0000109D">
        <w:rPr>
          <w:rFonts w:ascii="Microsoft Sans Serif" w:hAnsi="Microsoft Sans Serif"/>
          <w:strike/>
          <w:color w:val="25282A"/>
          <w:spacing w:val="-5"/>
          <w:w w:val="105"/>
          <w:sz w:val="20"/>
        </w:rPr>
        <w:t xml:space="preserve"> </w:t>
      </w:r>
      <w:r w:rsidRPr="0000109D">
        <w:rPr>
          <w:rFonts w:ascii="Microsoft Sans Serif" w:hAnsi="Microsoft Sans Serif"/>
          <w:strike/>
          <w:color w:val="25282A"/>
          <w:spacing w:val="-1"/>
          <w:w w:val="105"/>
          <w:sz w:val="20"/>
        </w:rPr>
        <w:t>(CPV</w:t>
      </w:r>
    </w:p>
    <w:p w:rsidR="009F730C" w:rsidRPr="0000109D" w:rsidRDefault="0000109D">
      <w:pPr>
        <w:pStyle w:val="BodyText"/>
        <w:spacing w:before="49" w:line="288" w:lineRule="auto"/>
        <w:ind w:right="113"/>
        <w:rPr>
          <w:strike/>
        </w:rPr>
      </w:pPr>
      <w:r w:rsidRPr="0000109D">
        <w:rPr>
          <w:strike/>
          <w:color w:val="25282A"/>
        </w:rPr>
        <w:t xml:space="preserve">– </w:t>
      </w:r>
      <w:proofErr w:type="spellStart"/>
      <w:r w:rsidRPr="0000109D">
        <w:rPr>
          <w:strike/>
          <w:color w:val="25282A"/>
        </w:rPr>
        <w:t>cont</w:t>
      </w:r>
      <w:proofErr w:type="spellEnd"/>
      <w:r w:rsidRPr="0000109D">
        <w:rPr>
          <w:strike/>
          <w:color w:val="25282A"/>
        </w:rPr>
        <w:t xml:space="preserve"> </w:t>
      </w:r>
      <w:proofErr w:type="spellStart"/>
      <w:r w:rsidRPr="0000109D">
        <w:rPr>
          <w:strike/>
          <w:color w:val="25282A"/>
        </w:rPr>
        <w:t>propriu</w:t>
      </w:r>
      <w:proofErr w:type="spellEnd"/>
      <w:r w:rsidRPr="0000109D">
        <w:rPr>
          <w:strike/>
          <w:color w:val="25282A"/>
        </w:rPr>
        <w:t xml:space="preserve"> </w:t>
      </w:r>
      <w:proofErr w:type="spellStart"/>
      <w:proofErr w:type="gramStart"/>
      <w:r w:rsidRPr="0000109D">
        <w:rPr>
          <w:strike/>
          <w:color w:val="25282A"/>
        </w:rPr>
        <w:t>valutar</w:t>
      </w:r>
      <w:proofErr w:type="spellEnd"/>
      <w:r w:rsidRPr="0000109D">
        <w:rPr>
          <w:strike/>
          <w:color w:val="25282A"/>
        </w:rPr>
        <w:t>);/</w:t>
      </w:r>
      <w:proofErr w:type="gramEnd"/>
      <w:r w:rsidRPr="0000109D">
        <w:rPr>
          <w:rFonts w:ascii="Arial" w:hAnsi="Arial"/>
          <w:i/>
          <w:strike/>
          <w:color w:val="006FC0"/>
        </w:rPr>
        <w:t xml:space="preserve">part-time </w:t>
      </w:r>
      <w:r w:rsidRPr="0000109D">
        <w:rPr>
          <w:strike/>
          <w:color w:val="006FC0"/>
        </w:rPr>
        <w:t>fee-based for the non-EU citizens (fee paid in foreign</w:t>
      </w:r>
      <w:r w:rsidRPr="0000109D">
        <w:rPr>
          <w:strike/>
          <w:color w:val="006FC0"/>
          <w:spacing w:val="1"/>
        </w:rPr>
        <w:t xml:space="preserve"> </w:t>
      </w:r>
      <w:r w:rsidRPr="0000109D">
        <w:rPr>
          <w:strike/>
          <w:color w:val="006FC0"/>
          <w:w w:val="105"/>
        </w:rPr>
        <w:t>currency);</w:t>
      </w:r>
    </w:p>
    <w:bookmarkEnd w:id="0"/>
    <w:p w:rsidR="009F730C" w:rsidRDefault="0000109D">
      <w:pPr>
        <w:pStyle w:val="ListParagraph"/>
        <w:numPr>
          <w:ilvl w:val="0"/>
          <w:numId w:val="1"/>
        </w:numPr>
        <w:tabs>
          <w:tab w:val="left" w:pos="1878"/>
        </w:tabs>
        <w:spacing w:before="4" w:line="290" w:lineRule="auto"/>
        <w:ind w:right="112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forma de </w:t>
      </w:r>
      <w:proofErr w:type="spellStart"/>
      <w:r>
        <w:rPr>
          <w:rFonts w:ascii="Microsoft Sans Serif" w:hAnsi="Microsoft Sans Serif"/>
          <w:sz w:val="20"/>
        </w:rPr>
        <w:t>învațământ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cu </w:t>
      </w:r>
      <w:proofErr w:type="spellStart"/>
      <w:r>
        <w:rPr>
          <w:rFonts w:ascii="Arial" w:hAnsi="Arial"/>
          <w:i/>
          <w:sz w:val="20"/>
        </w:rPr>
        <w:t>frecvență</w:t>
      </w:r>
      <w:proofErr w:type="spellEnd"/>
      <w:r>
        <w:rPr>
          <w:rFonts w:ascii="Microsoft Sans Serif" w:hAnsi="Microsoft Sans Serif"/>
          <w:sz w:val="20"/>
        </w:rPr>
        <w:t xml:space="preserve">, </w:t>
      </w:r>
      <w:proofErr w:type="spellStart"/>
      <w:r>
        <w:rPr>
          <w:rFonts w:ascii="Microsoft Sans Serif" w:hAnsi="Microsoft Sans Serif"/>
          <w:sz w:val="20"/>
        </w:rPr>
        <w:t>în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regim</w:t>
      </w:r>
      <w:proofErr w:type="spellEnd"/>
      <w:r>
        <w:rPr>
          <w:rFonts w:ascii="Microsoft Sans Serif" w:hAnsi="Microsoft Sans Serif"/>
          <w:sz w:val="20"/>
        </w:rPr>
        <w:t xml:space="preserve"> cu </w:t>
      </w:r>
      <w:proofErr w:type="spellStart"/>
      <w:r>
        <w:rPr>
          <w:rFonts w:ascii="Microsoft Sans Serif" w:hAnsi="Microsoft Sans Serif"/>
          <w:sz w:val="20"/>
        </w:rPr>
        <w:t>taxă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cetățeni</w:t>
      </w:r>
      <w:proofErr w:type="spellEnd"/>
      <w:r>
        <w:rPr>
          <w:rFonts w:ascii="Microsoft Sans Serif" w:hAnsi="Microsoft Sans Serif"/>
          <w:sz w:val="20"/>
        </w:rPr>
        <w:t xml:space="preserve"> non – UE (</w:t>
      </w:r>
      <w:proofErr w:type="spellStart"/>
      <w:r>
        <w:rPr>
          <w:rFonts w:ascii="Microsoft Sans Serif" w:hAnsi="Microsoft Sans Serif"/>
          <w:sz w:val="20"/>
        </w:rPr>
        <w:t>cont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propriu</w:t>
      </w:r>
      <w:proofErr w:type="spellEnd"/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w w:val="105"/>
          <w:sz w:val="20"/>
        </w:rPr>
        <w:t>nevalutar</w:t>
      </w:r>
      <w:proofErr w:type="spellEnd"/>
      <w:r>
        <w:rPr>
          <w:rFonts w:ascii="Microsoft Sans Serif" w:hAnsi="Microsoft Sans Serif"/>
          <w:w w:val="105"/>
          <w:sz w:val="20"/>
        </w:rPr>
        <w:t>-</w:t>
      </w:r>
      <w:proofErr w:type="gramStart"/>
      <w:r>
        <w:rPr>
          <w:rFonts w:ascii="Microsoft Sans Serif" w:hAnsi="Microsoft Sans Serif"/>
          <w:w w:val="105"/>
          <w:sz w:val="20"/>
        </w:rPr>
        <w:t>LEI);/</w:t>
      </w:r>
      <w:proofErr w:type="gramEnd"/>
      <w:r>
        <w:rPr>
          <w:rFonts w:ascii="Microsoft Sans Serif" w:hAnsi="Microsoft Sans Serif"/>
          <w:w w:val="105"/>
          <w:sz w:val="20"/>
        </w:rPr>
        <w:t xml:space="preserve"> </w:t>
      </w:r>
      <w:r>
        <w:rPr>
          <w:rFonts w:ascii="Arial" w:hAnsi="Arial"/>
          <w:i/>
          <w:color w:val="006FC0"/>
          <w:w w:val="105"/>
          <w:sz w:val="20"/>
        </w:rPr>
        <w:t>full-time</w:t>
      </w:r>
      <w:r>
        <w:rPr>
          <w:rFonts w:ascii="Microsoft Sans Serif" w:hAnsi="Microsoft Sans Serif"/>
          <w:color w:val="006FC0"/>
          <w:w w:val="105"/>
          <w:sz w:val="20"/>
        </w:rPr>
        <w:t>, fee-based for the non-EU citizens (fee paid in Romanian</w:t>
      </w:r>
      <w:r>
        <w:rPr>
          <w:rFonts w:ascii="Microsoft Sans Serif" w:hAnsi="Microsoft Sans Serif"/>
          <w:color w:val="006FC0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006FC0"/>
          <w:w w:val="105"/>
          <w:sz w:val="20"/>
        </w:rPr>
        <w:t>currency);</w:t>
      </w:r>
    </w:p>
    <w:p w:rsidR="009F730C" w:rsidRDefault="0000109D">
      <w:pPr>
        <w:pStyle w:val="ListParagraph"/>
        <w:numPr>
          <w:ilvl w:val="0"/>
          <w:numId w:val="1"/>
        </w:numPr>
        <w:tabs>
          <w:tab w:val="left" w:pos="1878"/>
        </w:tabs>
        <w:spacing w:line="292" w:lineRule="auto"/>
        <w:ind w:right="117" w:firstLine="0"/>
        <w:jc w:val="both"/>
        <w:rPr>
          <w:rFonts w:ascii="Microsoft Sans Serif" w:hAnsi="Microsoft Sans Serif"/>
          <w:color w:val="25282A"/>
          <w:sz w:val="20"/>
        </w:rPr>
      </w:pPr>
      <w:r>
        <w:rPr>
          <w:rFonts w:ascii="Microsoft Sans Serif" w:hAnsi="Microsoft Sans Serif"/>
          <w:color w:val="FFC000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FFC000"/>
          <w:sz w:val="20"/>
        </w:rPr>
        <w:t>învațământ</w:t>
      </w:r>
      <w:proofErr w:type="spellEnd"/>
      <w:r>
        <w:rPr>
          <w:rFonts w:ascii="Microsoft Sans Serif" w:hAnsi="Microsoft Sans Serif"/>
          <w:color w:val="FFC000"/>
          <w:sz w:val="20"/>
        </w:rPr>
        <w:t xml:space="preserve"> </w:t>
      </w:r>
      <w:r>
        <w:rPr>
          <w:rFonts w:ascii="Arial" w:hAnsi="Arial"/>
          <w:i/>
          <w:color w:val="FFC000"/>
          <w:sz w:val="20"/>
        </w:rPr>
        <w:t xml:space="preserve">cu </w:t>
      </w:r>
      <w:proofErr w:type="spellStart"/>
      <w:r>
        <w:rPr>
          <w:rFonts w:ascii="Arial" w:hAnsi="Arial"/>
          <w:i/>
          <w:color w:val="FFC000"/>
          <w:sz w:val="20"/>
        </w:rPr>
        <w:t>frecvență</w:t>
      </w:r>
      <w:proofErr w:type="spellEnd"/>
      <w:r>
        <w:rPr>
          <w:rFonts w:ascii="Microsoft Sans Serif" w:hAnsi="Microsoft Sans Serif"/>
          <w:color w:val="FFC000"/>
          <w:sz w:val="20"/>
        </w:rPr>
        <w:t xml:space="preserve">, </w:t>
      </w:r>
      <w:proofErr w:type="spellStart"/>
      <w:r>
        <w:rPr>
          <w:rFonts w:ascii="Microsoft Sans Serif" w:hAnsi="Microsoft Sans Serif"/>
          <w:color w:val="FFC000"/>
          <w:sz w:val="20"/>
        </w:rPr>
        <w:t>bursier</w:t>
      </w:r>
      <w:proofErr w:type="spellEnd"/>
      <w:r>
        <w:rPr>
          <w:rFonts w:ascii="Microsoft Sans Serif" w:hAnsi="Microsoft Sans Serif"/>
          <w:color w:val="FFC000"/>
          <w:sz w:val="20"/>
        </w:rPr>
        <w:t xml:space="preserve"> al </w:t>
      </w:r>
      <w:proofErr w:type="spellStart"/>
      <w:r>
        <w:rPr>
          <w:rFonts w:ascii="Microsoft Sans Serif" w:hAnsi="Microsoft Sans Serif"/>
          <w:color w:val="FFC000"/>
          <w:sz w:val="20"/>
        </w:rPr>
        <w:t>statului</w:t>
      </w:r>
      <w:proofErr w:type="spellEnd"/>
      <w:r>
        <w:rPr>
          <w:rFonts w:ascii="Microsoft Sans Serif" w:hAnsi="Microsoft Sans Serif"/>
          <w:color w:val="FFC000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FFC000"/>
          <w:sz w:val="20"/>
        </w:rPr>
        <w:t>român</w:t>
      </w:r>
      <w:proofErr w:type="spellEnd"/>
      <w:r>
        <w:rPr>
          <w:rFonts w:ascii="Microsoft Sans Serif" w:hAnsi="Microsoft Sans Serif"/>
          <w:color w:val="FFC000"/>
          <w:sz w:val="20"/>
        </w:rPr>
        <w:t>;/</w:t>
      </w:r>
      <w:r>
        <w:rPr>
          <w:rFonts w:ascii="Microsoft Sans Serif" w:hAnsi="Microsoft Sans Serif"/>
          <w:color w:val="FFC000"/>
          <w:spacing w:val="1"/>
          <w:sz w:val="20"/>
        </w:rPr>
        <w:t xml:space="preserve"> 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 Romanian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scholarship;</w:t>
      </w:r>
    </w:p>
    <w:p w:rsidR="009F730C" w:rsidRDefault="0000109D">
      <w:pPr>
        <w:pStyle w:val="ListParagraph"/>
        <w:numPr>
          <w:ilvl w:val="0"/>
          <w:numId w:val="1"/>
        </w:numPr>
        <w:tabs>
          <w:tab w:val="left" w:pos="1854"/>
        </w:tabs>
        <w:spacing w:line="290" w:lineRule="auto"/>
        <w:ind w:right="114" w:firstLine="0"/>
        <w:jc w:val="both"/>
        <w:rPr>
          <w:rFonts w:ascii="Microsoft Sans Serif" w:hAnsi="Microsoft Sans Serif"/>
          <w:color w:val="25282A"/>
          <w:sz w:val="20"/>
        </w:rPr>
      </w:pPr>
      <w:r>
        <w:rPr>
          <w:rFonts w:ascii="Microsoft Sans Serif" w:hAnsi="Microsoft Sans Serif"/>
          <w:color w:val="00AF50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00AF50"/>
          <w:sz w:val="20"/>
        </w:rPr>
        <w:t>învațământ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r>
        <w:rPr>
          <w:rFonts w:ascii="Arial" w:hAnsi="Arial"/>
          <w:i/>
          <w:color w:val="00AF50"/>
          <w:sz w:val="20"/>
        </w:rPr>
        <w:t xml:space="preserve">cu </w:t>
      </w:r>
      <w:proofErr w:type="spellStart"/>
      <w:r>
        <w:rPr>
          <w:rFonts w:ascii="Arial" w:hAnsi="Arial"/>
          <w:i/>
          <w:color w:val="00AF50"/>
          <w:sz w:val="20"/>
        </w:rPr>
        <w:t>frecvență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finanțare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00AF50"/>
          <w:sz w:val="20"/>
        </w:rPr>
        <w:t>buget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bursă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loc </w:t>
      </w:r>
      <w:proofErr w:type="spellStart"/>
      <w:r>
        <w:rPr>
          <w:rFonts w:ascii="Microsoft Sans Serif" w:hAnsi="Microsoft Sans Serif"/>
          <w:color w:val="00AF50"/>
          <w:sz w:val="20"/>
        </w:rPr>
        <w:t>români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</w:t>
      </w:r>
      <w:r>
        <w:rPr>
          <w:rFonts w:ascii="Microsoft Sans Serif" w:hAnsi="Microsoft Sans Serif"/>
          <w:color w:val="00AF50"/>
          <w:spacing w:val="-51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pretutin</w:t>
      </w:r>
      <w:r>
        <w:rPr>
          <w:rFonts w:ascii="Microsoft Sans Serif" w:hAnsi="Microsoft Sans Serif"/>
          <w:color w:val="00AF50"/>
          <w:sz w:val="20"/>
        </w:rPr>
        <w:t>deni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;/ 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citizens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outside</w:t>
      </w:r>
      <w:r>
        <w:rPr>
          <w:rFonts w:ascii="Microsoft Sans Serif" w:hAnsi="Microsoft Sans Serif"/>
          <w:color w:val="006FC0"/>
          <w:spacing w:val="-5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(Romanians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from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everywhere</w:t>
      </w:r>
      <w:r>
        <w:rPr>
          <w:rFonts w:ascii="Microsoft Sans Serif" w:hAnsi="Microsoft Sans Serif"/>
          <w:sz w:val="20"/>
        </w:rPr>
        <w:t>);</w:t>
      </w:r>
    </w:p>
    <w:p w:rsidR="009F730C" w:rsidRDefault="0000109D">
      <w:pPr>
        <w:pStyle w:val="ListParagraph"/>
        <w:numPr>
          <w:ilvl w:val="0"/>
          <w:numId w:val="1"/>
        </w:numPr>
        <w:tabs>
          <w:tab w:val="left" w:pos="1859"/>
        </w:tabs>
        <w:spacing w:line="290" w:lineRule="auto"/>
        <w:ind w:right="113" w:firstLine="0"/>
        <w:jc w:val="both"/>
        <w:rPr>
          <w:rFonts w:ascii="Microsoft Sans Serif" w:hAnsi="Microsoft Sans Serif"/>
          <w:color w:val="25282A"/>
          <w:sz w:val="20"/>
        </w:rPr>
      </w:pPr>
      <w:r>
        <w:rPr>
          <w:rFonts w:ascii="Microsoft Sans Serif" w:hAnsi="Microsoft Sans Serif"/>
          <w:color w:val="00AF50"/>
          <w:sz w:val="20"/>
        </w:rPr>
        <w:t xml:space="preserve">forma de </w:t>
      </w:r>
      <w:proofErr w:type="spellStart"/>
      <w:r>
        <w:rPr>
          <w:rFonts w:ascii="Microsoft Sans Serif" w:hAnsi="Microsoft Sans Serif"/>
          <w:color w:val="00AF50"/>
          <w:sz w:val="20"/>
        </w:rPr>
        <w:t>învațământ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r>
        <w:rPr>
          <w:rFonts w:ascii="Arial" w:hAnsi="Arial"/>
          <w:i/>
          <w:color w:val="00AF50"/>
          <w:sz w:val="20"/>
        </w:rPr>
        <w:t xml:space="preserve">cu </w:t>
      </w:r>
      <w:proofErr w:type="spellStart"/>
      <w:r>
        <w:rPr>
          <w:rFonts w:ascii="Arial" w:hAnsi="Arial"/>
          <w:i/>
          <w:color w:val="00AF50"/>
          <w:sz w:val="20"/>
        </w:rPr>
        <w:t>frecvență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cu </w:t>
      </w:r>
      <w:proofErr w:type="spellStart"/>
      <w:r>
        <w:rPr>
          <w:rFonts w:ascii="Microsoft Sans Serif" w:hAnsi="Microsoft Sans Serif"/>
          <w:color w:val="00AF50"/>
          <w:sz w:val="20"/>
        </w:rPr>
        <w:t>finanțare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de la </w:t>
      </w:r>
      <w:proofErr w:type="spellStart"/>
      <w:r>
        <w:rPr>
          <w:rFonts w:ascii="Microsoft Sans Serif" w:hAnsi="Microsoft Sans Serif"/>
          <w:color w:val="00AF50"/>
          <w:sz w:val="20"/>
        </w:rPr>
        <w:t>buget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</w:t>
      </w:r>
      <w:proofErr w:type="spellStart"/>
      <w:r>
        <w:rPr>
          <w:rFonts w:ascii="Microsoft Sans Serif" w:hAnsi="Microsoft Sans Serif"/>
          <w:color w:val="00AF50"/>
          <w:sz w:val="20"/>
        </w:rPr>
        <w:t>fără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bursă</w:t>
      </w:r>
      <w:proofErr w:type="spellEnd"/>
      <w:r>
        <w:rPr>
          <w:rFonts w:ascii="Microsoft Sans Serif" w:hAnsi="Microsoft Sans Serif"/>
          <w:color w:val="00AF50"/>
          <w:sz w:val="20"/>
        </w:rPr>
        <w:t xml:space="preserve">, loc </w:t>
      </w:r>
      <w:proofErr w:type="spellStart"/>
      <w:r>
        <w:rPr>
          <w:rFonts w:ascii="Microsoft Sans Serif" w:hAnsi="Microsoft Sans Serif"/>
          <w:color w:val="00AF50"/>
          <w:sz w:val="20"/>
        </w:rPr>
        <w:t>români</w:t>
      </w:r>
      <w:proofErr w:type="spellEnd"/>
      <w:r>
        <w:rPr>
          <w:rFonts w:ascii="Microsoft Sans Serif" w:hAnsi="Microsoft Sans Serif"/>
          <w:color w:val="00AF50"/>
          <w:spacing w:val="1"/>
          <w:sz w:val="20"/>
        </w:rPr>
        <w:t xml:space="preserve"> </w:t>
      </w:r>
      <w:r>
        <w:rPr>
          <w:rFonts w:ascii="Microsoft Sans Serif" w:hAnsi="Microsoft Sans Serif"/>
          <w:color w:val="00AF50"/>
          <w:sz w:val="20"/>
        </w:rPr>
        <w:t>de</w:t>
      </w:r>
      <w:r>
        <w:rPr>
          <w:rFonts w:ascii="Microsoft Sans Serif" w:hAnsi="Microsoft Sans Serif"/>
          <w:color w:val="00AF50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00AF50"/>
          <w:sz w:val="20"/>
        </w:rPr>
        <w:t>pretutindeni</w:t>
      </w:r>
      <w:proofErr w:type="spellEnd"/>
      <w:r>
        <w:rPr>
          <w:rFonts w:ascii="Microsoft Sans Serif" w:hAnsi="Microsoft Sans Serif"/>
          <w:color w:val="25282A"/>
          <w:sz w:val="20"/>
        </w:rPr>
        <w:t>/</w:t>
      </w:r>
      <w:r>
        <w:rPr>
          <w:rFonts w:ascii="Arial" w:hAnsi="Arial"/>
          <w:i/>
          <w:color w:val="006FC0"/>
          <w:sz w:val="20"/>
        </w:rPr>
        <w:t>full-time</w:t>
      </w:r>
      <w:r>
        <w:rPr>
          <w:rFonts w:ascii="Microsoft Sans Serif" w:hAnsi="Microsoft Sans Serif"/>
          <w:color w:val="006FC0"/>
          <w:sz w:val="20"/>
        </w:rPr>
        <w:t>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public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funding,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without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scholarship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for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Romanian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citizens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outside</w:t>
      </w:r>
      <w:r>
        <w:rPr>
          <w:rFonts w:ascii="Microsoft Sans Serif" w:hAnsi="Microsoft Sans Serif"/>
          <w:color w:val="006FC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Romania</w:t>
      </w:r>
      <w:r>
        <w:rPr>
          <w:rFonts w:ascii="Microsoft Sans Serif" w:hAnsi="Microsoft Sans Serif"/>
          <w:color w:val="006FC0"/>
          <w:spacing w:val="2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(Romanians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from</w:t>
      </w:r>
      <w:r>
        <w:rPr>
          <w:rFonts w:ascii="Microsoft Sans Serif" w:hAnsi="Microsoft Sans Serif"/>
          <w:color w:val="006FC0"/>
          <w:spacing w:val="4"/>
          <w:sz w:val="20"/>
        </w:rPr>
        <w:t xml:space="preserve"> </w:t>
      </w:r>
      <w:r>
        <w:rPr>
          <w:rFonts w:ascii="Microsoft Sans Serif" w:hAnsi="Microsoft Sans Serif"/>
          <w:color w:val="006FC0"/>
          <w:sz w:val="20"/>
        </w:rPr>
        <w:t>everywhere</w:t>
      </w:r>
      <w:r>
        <w:rPr>
          <w:rFonts w:ascii="Microsoft Sans Serif" w:hAnsi="Microsoft Sans Serif"/>
          <w:color w:val="25282A"/>
          <w:sz w:val="20"/>
        </w:rPr>
        <w:t>);</w:t>
      </w:r>
    </w:p>
    <w:p w:rsidR="009F730C" w:rsidRDefault="009F730C">
      <w:pPr>
        <w:pStyle w:val="BodyText"/>
        <w:spacing w:before="5"/>
        <w:ind w:left="0"/>
        <w:jc w:val="left"/>
        <w:rPr>
          <w:sz w:val="19"/>
        </w:rPr>
      </w:pPr>
    </w:p>
    <w:p w:rsidR="009F730C" w:rsidRDefault="0000109D">
      <w:pPr>
        <w:pStyle w:val="Heading2"/>
        <w:numPr>
          <w:ilvl w:val="0"/>
          <w:numId w:val="4"/>
        </w:numPr>
        <w:tabs>
          <w:tab w:val="left" w:pos="461"/>
        </w:tabs>
        <w:ind w:left="460" w:right="112"/>
        <w:jc w:val="both"/>
        <w:rPr>
          <w:color w:val="006FC0"/>
        </w:rPr>
      </w:pPr>
      <w:proofErr w:type="spellStart"/>
      <w:r>
        <w:t>Titlul</w:t>
      </w:r>
      <w:proofErr w:type="spellEnd"/>
      <w:r>
        <w:rPr>
          <w:spacing w:val="-3"/>
        </w:rPr>
        <w:t xml:space="preserve"> </w:t>
      </w:r>
      <w:proofErr w:type="spellStart"/>
      <w:r>
        <w:t>tezei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doctorat</w:t>
      </w:r>
      <w:proofErr w:type="spellEnd"/>
      <w:r>
        <w:rPr>
          <w:spacing w:val="-12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t>Fisa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inscriere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anexa</w:t>
      </w:r>
      <w:proofErr w:type="spellEnd"/>
      <w:r>
        <w:rPr>
          <w:spacing w:val="-9"/>
        </w:rPr>
        <w:t xml:space="preserve"> </w:t>
      </w:r>
      <w:r>
        <w:rPr>
          <w:sz w:val="24"/>
        </w:rPr>
        <w:t>6</w:t>
      </w:r>
      <w:r>
        <w:t>)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10"/>
        </w:rPr>
        <w:t xml:space="preserve"> </w:t>
      </w:r>
      <w:proofErr w:type="spellStart"/>
      <w:r>
        <w:t>Proiectul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cercetare</w:t>
      </w:r>
      <w:proofErr w:type="spellEnd"/>
      <w:r>
        <w:rPr>
          <w:spacing w:val="-5"/>
        </w:rPr>
        <w:t xml:space="preserve"> </w:t>
      </w:r>
      <w:proofErr w:type="spellStart"/>
      <w:r>
        <w:t>doctorala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anexa</w:t>
      </w:r>
      <w:proofErr w:type="spellEnd"/>
      <w:r>
        <w:rPr>
          <w:spacing w:val="-47"/>
        </w:rPr>
        <w:t xml:space="preserve"> </w:t>
      </w:r>
      <w:r>
        <w:rPr>
          <w:spacing w:val="-1"/>
          <w:sz w:val="24"/>
        </w:rPr>
        <w:t>9</w:t>
      </w:r>
      <w:r>
        <w:rPr>
          <w:spacing w:val="-1"/>
        </w:rPr>
        <w:t xml:space="preserve">) </w:t>
      </w:r>
      <w:proofErr w:type="spellStart"/>
      <w:r>
        <w:rPr>
          <w:spacing w:val="-1"/>
        </w:rPr>
        <w:t>trebuie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1"/>
        </w:rPr>
        <w:t xml:space="preserve"> fie exact </w:t>
      </w:r>
      <w:proofErr w:type="spellStart"/>
      <w:r>
        <w:rPr>
          <w:spacing w:val="-1"/>
        </w:rPr>
        <w:t>acelasi</w:t>
      </w:r>
      <w:proofErr w:type="spellEnd"/>
      <w:r>
        <w:rPr>
          <w:spacing w:val="-1"/>
        </w:rPr>
        <w:t xml:space="preserve"> </w:t>
      </w:r>
      <w:r>
        <w:t xml:space="preserve">cu </w:t>
      </w:r>
      <w:proofErr w:type="spellStart"/>
      <w:r>
        <w:t>cel</w:t>
      </w:r>
      <w:proofErr w:type="spellEnd"/>
      <w:r>
        <w:t xml:space="preserve"> al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afisate</w:t>
      </w:r>
      <w:proofErr w:type="spellEnd"/>
      <w:r>
        <w:t xml:space="preserve"> pe site (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adaugiri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inlocuiri</w:t>
      </w:r>
      <w:proofErr w:type="spellEnd"/>
      <w:r>
        <w:t xml:space="preserve"> de </w:t>
      </w:r>
      <w:proofErr w:type="spellStart"/>
      <w:r>
        <w:t>cuvinte</w:t>
      </w:r>
      <w:proofErr w:type="spellEnd"/>
      <w:proofErr w:type="gramStart"/>
      <w:r>
        <w:t>)</w:t>
      </w:r>
      <w:r>
        <w:rPr>
          <w:sz w:val="24"/>
        </w:rPr>
        <w:t>./</w:t>
      </w:r>
      <w:proofErr w:type="gramEnd"/>
      <w:r>
        <w:rPr>
          <w:spacing w:val="-52"/>
          <w:sz w:val="24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title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doctoral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thesis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Application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Form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(Annex</w:t>
      </w:r>
      <w:r>
        <w:rPr>
          <w:color w:val="006FC0"/>
          <w:spacing w:val="-6"/>
        </w:rPr>
        <w:t xml:space="preserve"> </w:t>
      </w:r>
      <w:r>
        <w:rPr>
          <w:b/>
          <w:color w:val="006FC0"/>
        </w:rPr>
        <w:t>6</w:t>
      </w:r>
      <w:r>
        <w:rPr>
          <w:color w:val="006FC0"/>
        </w:rPr>
        <w:t>)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Doctoral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Research</w:t>
      </w:r>
      <w:r>
        <w:rPr>
          <w:color w:val="006FC0"/>
          <w:spacing w:val="-48"/>
        </w:rPr>
        <w:t xml:space="preserve"> </w:t>
      </w:r>
      <w:r>
        <w:rPr>
          <w:color w:val="006FC0"/>
        </w:rPr>
        <w:t xml:space="preserve">Project (Annex </w:t>
      </w:r>
      <w:r>
        <w:rPr>
          <w:b/>
          <w:color w:val="006FC0"/>
        </w:rPr>
        <w:t>9</w:t>
      </w:r>
      <w:r>
        <w:rPr>
          <w:color w:val="006FC0"/>
        </w:rPr>
        <w:t>) must be exactly the same as that of the theme displayed on the site (without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additions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word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replacements).</w:t>
      </w:r>
    </w:p>
    <w:p w:rsidR="009F730C" w:rsidRDefault="0000109D">
      <w:pPr>
        <w:spacing w:line="182" w:lineRule="exact"/>
        <w:ind w:left="100"/>
        <w:rPr>
          <w:rFonts w:ascii="Times New Roman"/>
          <w:sz w:val="16"/>
        </w:rPr>
      </w:pPr>
      <w:r>
        <w:rPr>
          <w:rFonts w:ascii="Times New Roman"/>
          <w:color w:val="006FC0"/>
          <w:sz w:val="16"/>
        </w:rPr>
        <w:t>https://senat.ase.ro/wp-content/uploads/2021/20211215/18.Hot.Senat%20nr.%20247%20din%2015.12.2021_Loc.teme.concurs.doctorat.pdf</w:t>
      </w:r>
    </w:p>
    <w:p w:rsidR="009F730C" w:rsidRDefault="009F730C">
      <w:pPr>
        <w:pStyle w:val="BodyText"/>
        <w:spacing w:before="7"/>
        <w:ind w:left="0"/>
        <w:jc w:val="left"/>
        <w:rPr>
          <w:rFonts w:ascii="Times New Roman"/>
          <w:sz w:val="17"/>
        </w:rPr>
      </w:pPr>
    </w:p>
    <w:p w:rsidR="009F730C" w:rsidRDefault="0000109D">
      <w:pPr>
        <w:pStyle w:val="ListParagraph"/>
        <w:numPr>
          <w:ilvl w:val="0"/>
          <w:numId w:val="4"/>
        </w:numPr>
        <w:tabs>
          <w:tab w:val="left" w:pos="461"/>
        </w:tabs>
        <w:spacing w:line="256" w:lineRule="auto"/>
        <w:ind w:left="460" w:right="866"/>
        <w:rPr>
          <w:color w:val="006FC0"/>
        </w:rPr>
      </w:pPr>
      <w:proofErr w:type="spellStart"/>
      <w:r>
        <w:t>Atentie</w:t>
      </w:r>
      <w:proofErr w:type="spellEnd"/>
      <w:r>
        <w:t xml:space="preserve"> la </w:t>
      </w:r>
      <w:proofErr w:type="spellStart"/>
      <w:r>
        <w:t>info</w:t>
      </w:r>
      <w:r>
        <w:t>rmatiile</w:t>
      </w:r>
      <w:proofErr w:type="spellEnd"/>
      <w:r>
        <w:t xml:space="preserve"> </w:t>
      </w:r>
      <w:proofErr w:type="spellStart"/>
      <w:r>
        <w:t>postate</w:t>
      </w:r>
      <w:proofErr w:type="spellEnd"/>
      <w:r>
        <w:t xml:space="preserve"> pe site </w:t>
      </w:r>
      <w:proofErr w:type="spellStart"/>
      <w:r>
        <w:t>si</w:t>
      </w:r>
      <w:proofErr w:type="spellEnd"/>
      <w:r>
        <w:t xml:space="preserve"> la calendar! </w:t>
      </w:r>
      <w:r>
        <w:rPr>
          <w:color w:val="C00000"/>
        </w:rPr>
        <w:t>RO: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http://doctorat.ase.ro/admitere/</w:t>
        </w:r>
      </w:hyperlink>
      <w:r>
        <w:rPr>
          <w:color w:val="0000FF"/>
          <w:spacing w:val="-47"/>
        </w:rPr>
        <w:t xml:space="preserve"> </w:t>
      </w:r>
      <w:r>
        <w:rPr>
          <w:color w:val="006FC0"/>
        </w:rPr>
        <w:t>Pay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attention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to 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information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posted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site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to 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calendar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(schedule)!</w:t>
      </w:r>
    </w:p>
    <w:p w:rsidR="009F730C" w:rsidRDefault="0000109D">
      <w:pPr>
        <w:spacing w:before="1"/>
        <w:ind w:left="460"/>
      </w:pPr>
      <w:r>
        <w:rPr>
          <w:color w:val="C00000"/>
        </w:rPr>
        <w:t>EN:</w:t>
      </w:r>
      <w:r>
        <w:rPr>
          <w:color w:val="C00000"/>
          <w:spacing w:val="-5"/>
        </w:rPr>
        <w:t xml:space="preserve"> </w:t>
      </w:r>
      <w:hyperlink r:id="rId6">
        <w:r>
          <w:rPr>
            <w:color w:val="006FC0"/>
          </w:rPr>
          <w:t>http://doctorat.ase.ro/english-2</w:t>
        </w:r>
      </w:hyperlink>
    </w:p>
    <w:sectPr w:rsidR="009F730C">
      <w:pgSz w:w="12240" w:h="15840"/>
      <w:pgMar w:top="1380" w:right="12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0276"/>
    <w:multiLevelType w:val="hybridMultilevel"/>
    <w:tmpl w:val="15164D1E"/>
    <w:lvl w:ilvl="0" w:tplc="D4B22FE8">
      <w:start w:val="9"/>
      <w:numFmt w:val="lowerLetter"/>
      <w:lvlText w:val="%1)"/>
      <w:lvlJc w:val="left"/>
      <w:pPr>
        <w:ind w:left="1440" w:hanging="413"/>
        <w:jc w:val="left"/>
      </w:pPr>
      <w:rPr>
        <w:rFonts w:ascii="Microsoft Sans Serif" w:eastAsia="Microsoft Sans Serif" w:hAnsi="Microsoft Sans Serif" w:cs="Microsoft Sans Serif" w:hint="default"/>
        <w:color w:val="25282A"/>
        <w:spacing w:val="-2"/>
        <w:w w:val="99"/>
        <w:sz w:val="20"/>
        <w:szCs w:val="20"/>
        <w:lang w:val="en-US" w:eastAsia="en-US" w:bidi="ar-SA"/>
      </w:rPr>
    </w:lvl>
    <w:lvl w:ilvl="1" w:tplc="20D27272">
      <w:numFmt w:val="bullet"/>
      <w:lvlText w:val="•"/>
      <w:lvlJc w:val="left"/>
      <w:pPr>
        <w:ind w:left="2230" w:hanging="413"/>
      </w:pPr>
      <w:rPr>
        <w:rFonts w:hint="default"/>
        <w:lang w:val="en-US" w:eastAsia="en-US" w:bidi="ar-SA"/>
      </w:rPr>
    </w:lvl>
    <w:lvl w:ilvl="2" w:tplc="20F251D8">
      <w:numFmt w:val="bullet"/>
      <w:lvlText w:val="•"/>
      <w:lvlJc w:val="left"/>
      <w:pPr>
        <w:ind w:left="3020" w:hanging="413"/>
      </w:pPr>
      <w:rPr>
        <w:rFonts w:hint="default"/>
        <w:lang w:val="en-US" w:eastAsia="en-US" w:bidi="ar-SA"/>
      </w:rPr>
    </w:lvl>
    <w:lvl w:ilvl="3" w:tplc="4080F022">
      <w:numFmt w:val="bullet"/>
      <w:lvlText w:val="•"/>
      <w:lvlJc w:val="left"/>
      <w:pPr>
        <w:ind w:left="3810" w:hanging="413"/>
      </w:pPr>
      <w:rPr>
        <w:rFonts w:hint="default"/>
        <w:lang w:val="en-US" w:eastAsia="en-US" w:bidi="ar-SA"/>
      </w:rPr>
    </w:lvl>
    <w:lvl w:ilvl="4" w:tplc="E99244BA">
      <w:numFmt w:val="bullet"/>
      <w:lvlText w:val="•"/>
      <w:lvlJc w:val="left"/>
      <w:pPr>
        <w:ind w:left="4600" w:hanging="413"/>
      </w:pPr>
      <w:rPr>
        <w:rFonts w:hint="default"/>
        <w:lang w:val="en-US" w:eastAsia="en-US" w:bidi="ar-SA"/>
      </w:rPr>
    </w:lvl>
    <w:lvl w:ilvl="5" w:tplc="F3686720">
      <w:numFmt w:val="bullet"/>
      <w:lvlText w:val="•"/>
      <w:lvlJc w:val="left"/>
      <w:pPr>
        <w:ind w:left="5390" w:hanging="413"/>
      </w:pPr>
      <w:rPr>
        <w:rFonts w:hint="default"/>
        <w:lang w:val="en-US" w:eastAsia="en-US" w:bidi="ar-SA"/>
      </w:rPr>
    </w:lvl>
    <w:lvl w:ilvl="6" w:tplc="B5A8A5CC">
      <w:numFmt w:val="bullet"/>
      <w:lvlText w:val="•"/>
      <w:lvlJc w:val="left"/>
      <w:pPr>
        <w:ind w:left="6180" w:hanging="413"/>
      </w:pPr>
      <w:rPr>
        <w:rFonts w:hint="default"/>
        <w:lang w:val="en-US" w:eastAsia="en-US" w:bidi="ar-SA"/>
      </w:rPr>
    </w:lvl>
    <w:lvl w:ilvl="7" w:tplc="2E9093E0">
      <w:numFmt w:val="bullet"/>
      <w:lvlText w:val="•"/>
      <w:lvlJc w:val="left"/>
      <w:pPr>
        <w:ind w:left="6970" w:hanging="413"/>
      </w:pPr>
      <w:rPr>
        <w:rFonts w:hint="default"/>
        <w:lang w:val="en-US" w:eastAsia="en-US" w:bidi="ar-SA"/>
      </w:rPr>
    </w:lvl>
    <w:lvl w:ilvl="8" w:tplc="67F6DD9E">
      <w:numFmt w:val="bullet"/>
      <w:lvlText w:val="•"/>
      <w:lvlJc w:val="left"/>
      <w:pPr>
        <w:ind w:left="7760" w:hanging="413"/>
      </w:pPr>
      <w:rPr>
        <w:rFonts w:hint="default"/>
        <w:lang w:val="en-US" w:eastAsia="en-US" w:bidi="ar-SA"/>
      </w:rPr>
    </w:lvl>
  </w:abstractNum>
  <w:abstractNum w:abstractNumId="1" w15:restartNumberingAfterBreak="0">
    <w:nsid w:val="40664856"/>
    <w:multiLevelType w:val="hybridMultilevel"/>
    <w:tmpl w:val="85A0F23C"/>
    <w:lvl w:ilvl="0" w:tplc="67129C18">
      <w:start w:val="1"/>
      <w:numFmt w:val="lowerLetter"/>
      <w:lvlText w:val="%1)"/>
      <w:lvlJc w:val="left"/>
      <w:pPr>
        <w:ind w:left="1440" w:hanging="437"/>
        <w:jc w:val="left"/>
      </w:pPr>
      <w:rPr>
        <w:rFonts w:ascii="Microsoft Sans Serif" w:eastAsia="Microsoft Sans Serif" w:hAnsi="Microsoft Sans Serif" w:cs="Microsoft Sans Serif" w:hint="default"/>
        <w:color w:val="25282A"/>
        <w:spacing w:val="-2"/>
        <w:w w:val="100"/>
        <w:sz w:val="20"/>
        <w:szCs w:val="20"/>
        <w:lang w:val="en-US" w:eastAsia="en-US" w:bidi="ar-SA"/>
      </w:rPr>
    </w:lvl>
    <w:lvl w:ilvl="1" w:tplc="E90287FE">
      <w:numFmt w:val="bullet"/>
      <w:lvlText w:val="•"/>
      <w:lvlJc w:val="left"/>
      <w:pPr>
        <w:ind w:left="2230" w:hanging="437"/>
      </w:pPr>
      <w:rPr>
        <w:rFonts w:hint="default"/>
        <w:lang w:val="en-US" w:eastAsia="en-US" w:bidi="ar-SA"/>
      </w:rPr>
    </w:lvl>
    <w:lvl w:ilvl="2" w:tplc="8236D386">
      <w:numFmt w:val="bullet"/>
      <w:lvlText w:val="•"/>
      <w:lvlJc w:val="left"/>
      <w:pPr>
        <w:ind w:left="3020" w:hanging="437"/>
      </w:pPr>
      <w:rPr>
        <w:rFonts w:hint="default"/>
        <w:lang w:val="en-US" w:eastAsia="en-US" w:bidi="ar-SA"/>
      </w:rPr>
    </w:lvl>
    <w:lvl w:ilvl="3" w:tplc="3B7EAD02">
      <w:numFmt w:val="bullet"/>
      <w:lvlText w:val="•"/>
      <w:lvlJc w:val="left"/>
      <w:pPr>
        <w:ind w:left="3810" w:hanging="437"/>
      </w:pPr>
      <w:rPr>
        <w:rFonts w:hint="default"/>
        <w:lang w:val="en-US" w:eastAsia="en-US" w:bidi="ar-SA"/>
      </w:rPr>
    </w:lvl>
    <w:lvl w:ilvl="4" w:tplc="A7B66FEA">
      <w:numFmt w:val="bullet"/>
      <w:lvlText w:val="•"/>
      <w:lvlJc w:val="left"/>
      <w:pPr>
        <w:ind w:left="4600" w:hanging="437"/>
      </w:pPr>
      <w:rPr>
        <w:rFonts w:hint="default"/>
        <w:lang w:val="en-US" w:eastAsia="en-US" w:bidi="ar-SA"/>
      </w:rPr>
    </w:lvl>
    <w:lvl w:ilvl="5" w:tplc="F12CD91C">
      <w:numFmt w:val="bullet"/>
      <w:lvlText w:val="•"/>
      <w:lvlJc w:val="left"/>
      <w:pPr>
        <w:ind w:left="5390" w:hanging="437"/>
      </w:pPr>
      <w:rPr>
        <w:rFonts w:hint="default"/>
        <w:lang w:val="en-US" w:eastAsia="en-US" w:bidi="ar-SA"/>
      </w:rPr>
    </w:lvl>
    <w:lvl w:ilvl="6" w:tplc="C6486AFC">
      <w:numFmt w:val="bullet"/>
      <w:lvlText w:val="•"/>
      <w:lvlJc w:val="left"/>
      <w:pPr>
        <w:ind w:left="6180" w:hanging="437"/>
      </w:pPr>
      <w:rPr>
        <w:rFonts w:hint="default"/>
        <w:lang w:val="en-US" w:eastAsia="en-US" w:bidi="ar-SA"/>
      </w:rPr>
    </w:lvl>
    <w:lvl w:ilvl="7" w:tplc="CA78D2F0">
      <w:numFmt w:val="bullet"/>
      <w:lvlText w:val="•"/>
      <w:lvlJc w:val="left"/>
      <w:pPr>
        <w:ind w:left="6970" w:hanging="437"/>
      </w:pPr>
      <w:rPr>
        <w:rFonts w:hint="default"/>
        <w:lang w:val="en-US" w:eastAsia="en-US" w:bidi="ar-SA"/>
      </w:rPr>
    </w:lvl>
    <w:lvl w:ilvl="8" w:tplc="FD6847B0">
      <w:numFmt w:val="bullet"/>
      <w:lvlText w:val="•"/>
      <w:lvlJc w:val="left"/>
      <w:pPr>
        <w:ind w:left="7760" w:hanging="437"/>
      </w:pPr>
      <w:rPr>
        <w:rFonts w:hint="default"/>
        <w:lang w:val="en-US" w:eastAsia="en-US" w:bidi="ar-SA"/>
      </w:rPr>
    </w:lvl>
  </w:abstractNum>
  <w:abstractNum w:abstractNumId="2" w15:restartNumberingAfterBreak="0">
    <w:nsid w:val="57C91512"/>
    <w:multiLevelType w:val="hybridMultilevel"/>
    <w:tmpl w:val="05BAEFC0"/>
    <w:lvl w:ilvl="0" w:tplc="548E44B4">
      <w:start w:val="1"/>
      <w:numFmt w:val="decimal"/>
      <w:lvlText w:val="%1."/>
      <w:lvlJc w:val="left"/>
      <w:pPr>
        <w:ind w:left="461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0AB88910">
      <w:start w:val="1"/>
      <w:numFmt w:val="lowerLetter"/>
      <w:lvlText w:val="%2)"/>
      <w:lvlJc w:val="left"/>
      <w:pPr>
        <w:ind w:left="1440" w:hanging="437"/>
        <w:jc w:val="left"/>
      </w:pPr>
      <w:rPr>
        <w:rFonts w:ascii="Microsoft Sans Serif" w:eastAsia="Microsoft Sans Serif" w:hAnsi="Microsoft Sans Serif" w:cs="Microsoft Sans Serif" w:hint="default"/>
        <w:color w:val="25282A"/>
        <w:spacing w:val="-2"/>
        <w:w w:val="100"/>
        <w:sz w:val="20"/>
        <w:szCs w:val="20"/>
        <w:lang w:val="en-US" w:eastAsia="en-US" w:bidi="ar-SA"/>
      </w:rPr>
    </w:lvl>
    <w:lvl w:ilvl="2" w:tplc="8E025CD4">
      <w:numFmt w:val="bullet"/>
      <w:lvlText w:val="•"/>
      <w:lvlJc w:val="left"/>
      <w:pPr>
        <w:ind w:left="2317" w:hanging="437"/>
      </w:pPr>
      <w:rPr>
        <w:rFonts w:hint="default"/>
        <w:lang w:val="en-US" w:eastAsia="en-US" w:bidi="ar-SA"/>
      </w:rPr>
    </w:lvl>
    <w:lvl w:ilvl="3" w:tplc="C804CD74">
      <w:numFmt w:val="bullet"/>
      <w:lvlText w:val="•"/>
      <w:lvlJc w:val="left"/>
      <w:pPr>
        <w:ind w:left="3195" w:hanging="437"/>
      </w:pPr>
      <w:rPr>
        <w:rFonts w:hint="default"/>
        <w:lang w:val="en-US" w:eastAsia="en-US" w:bidi="ar-SA"/>
      </w:rPr>
    </w:lvl>
    <w:lvl w:ilvl="4" w:tplc="870A1888">
      <w:numFmt w:val="bullet"/>
      <w:lvlText w:val="•"/>
      <w:lvlJc w:val="left"/>
      <w:pPr>
        <w:ind w:left="4073" w:hanging="437"/>
      </w:pPr>
      <w:rPr>
        <w:rFonts w:hint="default"/>
        <w:lang w:val="en-US" w:eastAsia="en-US" w:bidi="ar-SA"/>
      </w:rPr>
    </w:lvl>
    <w:lvl w:ilvl="5" w:tplc="5F44251A">
      <w:numFmt w:val="bullet"/>
      <w:lvlText w:val="•"/>
      <w:lvlJc w:val="left"/>
      <w:pPr>
        <w:ind w:left="4951" w:hanging="437"/>
      </w:pPr>
      <w:rPr>
        <w:rFonts w:hint="default"/>
        <w:lang w:val="en-US" w:eastAsia="en-US" w:bidi="ar-SA"/>
      </w:rPr>
    </w:lvl>
    <w:lvl w:ilvl="6" w:tplc="CB8E810A">
      <w:numFmt w:val="bullet"/>
      <w:lvlText w:val="•"/>
      <w:lvlJc w:val="left"/>
      <w:pPr>
        <w:ind w:left="5828" w:hanging="437"/>
      </w:pPr>
      <w:rPr>
        <w:rFonts w:hint="default"/>
        <w:lang w:val="en-US" w:eastAsia="en-US" w:bidi="ar-SA"/>
      </w:rPr>
    </w:lvl>
    <w:lvl w:ilvl="7" w:tplc="BCC46282">
      <w:numFmt w:val="bullet"/>
      <w:lvlText w:val="•"/>
      <w:lvlJc w:val="left"/>
      <w:pPr>
        <w:ind w:left="6706" w:hanging="437"/>
      </w:pPr>
      <w:rPr>
        <w:rFonts w:hint="default"/>
        <w:lang w:val="en-US" w:eastAsia="en-US" w:bidi="ar-SA"/>
      </w:rPr>
    </w:lvl>
    <w:lvl w:ilvl="8" w:tplc="A96AEF96">
      <w:numFmt w:val="bullet"/>
      <w:lvlText w:val="•"/>
      <w:lvlJc w:val="left"/>
      <w:pPr>
        <w:ind w:left="7584" w:hanging="437"/>
      </w:pPr>
      <w:rPr>
        <w:rFonts w:hint="default"/>
        <w:lang w:val="en-US" w:eastAsia="en-US" w:bidi="ar-SA"/>
      </w:rPr>
    </w:lvl>
  </w:abstractNum>
  <w:abstractNum w:abstractNumId="3" w15:restartNumberingAfterBreak="0">
    <w:nsid w:val="7A3476C8"/>
    <w:multiLevelType w:val="hybridMultilevel"/>
    <w:tmpl w:val="6EFAD3C8"/>
    <w:lvl w:ilvl="0" w:tplc="28E41858">
      <w:start w:val="5"/>
      <w:numFmt w:val="lowerLetter"/>
      <w:lvlText w:val="%1)"/>
      <w:lvlJc w:val="left"/>
      <w:pPr>
        <w:ind w:left="1440" w:hanging="43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26223886">
      <w:numFmt w:val="bullet"/>
      <w:lvlText w:val="•"/>
      <w:lvlJc w:val="left"/>
      <w:pPr>
        <w:ind w:left="2230" w:hanging="437"/>
      </w:pPr>
      <w:rPr>
        <w:rFonts w:hint="default"/>
        <w:lang w:val="en-US" w:eastAsia="en-US" w:bidi="ar-SA"/>
      </w:rPr>
    </w:lvl>
    <w:lvl w:ilvl="2" w:tplc="BFDE3A5E">
      <w:numFmt w:val="bullet"/>
      <w:lvlText w:val="•"/>
      <w:lvlJc w:val="left"/>
      <w:pPr>
        <w:ind w:left="3020" w:hanging="437"/>
      </w:pPr>
      <w:rPr>
        <w:rFonts w:hint="default"/>
        <w:lang w:val="en-US" w:eastAsia="en-US" w:bidi="ar-SA"/>
      </w:rPr>
    </w:lvl>
    <w:lvl w:ilvl="3" w:tplc="ACC82B00">
      <w:numFmt w:val="bullet"/>
      <w:lvlText w:val="•"/>
      <w:lvlJc w:val="left"/>
      <w:pPr>
        <w:ind w:left="3810" w:hanging="437"/>
      </w:pPr>
      <w:rPr>
        <w:rFonts w:hint="default"/>
        <w:lang w:val="en-US" w:eastAsia="en-US" w:bidi="ar-SA"/>
      </w:rPr>
    </w:lvl>
    <w:lvl w:ilvl="4" w:tplc="2D2C5A5E">
      <w:numFmt w:val="bullet"/>
      <w:lvlText w:val="•"/>
      <w:lvlJc w:val="left"/>
      <w:pPr>
        <w:ind w:left="4600" w:hanging="437"/>
      </w:pPr>
      <w:rPr>
        <w:rFonts w:hint="default"/>
        <w:lang w:val="en-US" w:eastAsia="en-US" w:bidi="ar-SA"/>
      </w:rPr>
    </w:lvl>
    <w:lvl w:ilvl="5" w:tplc="5976907A">
      <w:numFmt w:val="bullet"/>
      <w:lvlText w:val="•"/>
      <w:lvlJc w:val="left"/>
      <w:pPr>
        <w:ind w:left="5390" w:hanging="437"/>
      </w:pPr>
      <w:rPr>
        <w:rFonts w:hint="default"/>
        <w:lang w:val="en-US" w:eastAsia="en-US" w:bidi="ar-SA"/>
      </w:rPr>
    </w:lvl>
    <w:lvl w:ilvl="6" w:tplc="31E0EEF4">
      <w:numFmt w:val="bullet"/>
      <w:lvlText w:val="•"/>
      <w:lvlJc w:val="left"/>
      <w:pPr>
        <w:ind w:left="6180" w:hanging="437"/>
      </w:pPr>
      <w:rPr>
        <w:rFonts w:hint="default"/>
        <w:lang w:val="en-US" w:eastAsia="en-US" w:bidi="ar-SA"/>
      </w:rPr>
    </w:lvl>
    <w:lvl w:ilvl="7" w:tplc="8BEC3F52">
      <w:numFmt w:val="bullet"/>
      <w:lvlText w:val="•"/>
      <w:lvlJc w:val="left"/>
      <w:pPr>
        <w:ind w:left="6970" w:hanging="437"/>
      </w:pPr>
      <w:rPr>
        <w:rFonts w:hint="default"/>
        <w:lang w:val="en-US" w:eastAsia="en-US" w:bidi="ar-SA"/>
      </w:rPr>
    </w:lvl>
    <w:lvl w:ilvl="8" w:tplc="9E5A88A2">
      <w:numFmt w:val="bullet"/>
      <w:lvlText w:val="•"/>
      <w:lvlJc w:val="left"/>
      <w:pPr>
        <w:ind w:left="7760" w:hanging="43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30C"/>
    <w:rsid w:val="0000109D"/>
    <w:rsid w:val="009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CA5E"/>
  <w15:docId w15:val="{32D4479B-5781-40B4-A905-3BCA8497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 w:right="10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40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at.ase.ro/english-2" TargetMode="External"/><Relationship Id="rId5" Type="http://schemas.openxmlformats.org/officeDocument/2006/relationships/hyperlink" Target="http://doctorat.ase.ro/admit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5181</Characters>
  <Application>Microsoft Office Word</Application>
  <DocSecurity>0</DocSecurity>
  <Lines>43</Lines>
  <Paragraphs>12</Paragraphs>
  <ScaleCrop>false</ScaleCrop>
  <Company>Academia de Studii Economice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Administrator</cp:lastModifiedBy>
  <cp:revision>2</cp:revision>
  <dcterms:created xsi:type="dcterms:W3CDTF">2023-12-18T10:28:00Z</dcterms:created>
  <dcterms:modified xsi:type="dcterms:W3CDTF">2023-12-18T10:30:00Z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